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E  D  I  T  A  L </w:t>
      </w:r>
    </w:p>
    <w:p w:rsidR="00000000" w:rsidDel="00000000" w:rsidP="00000000" w:rsidRDefault="00000000" w:rsidRPr="00000000" w14:paraId="00000002">
      <w:pPr>
        <w:ind w:firstLine="708"/>
        <w:jc w:val="center"/>
        <w:rPr>
          <w:b w:val="0"/>
          <w:smallCaps w:val="0"/>
          <w:color w:val="ff0000"/>
          <w:sz w:val="40"/>
          <w:szCs w:val="40"/>
          <w:vertAlign w:val="baseline"/>
        </w:rPr>
      </w:pPr>
      <w:r w:rsidDel="00000000" w:rsidR="00000000" w:rsidRPr="00000000">
        <w:rPr>
          <w:b w:val="1"/>
          <w:smallCaps w:val="1"/>
          <w:sz w:val="40"/>
          <w:szCs w:val="40"/>
          <w:vertAlign w:val="baseline"/>
          <w:rtl w:val="0"/>
        </w:rPr>
        <w:t xml:space="preserve">Pregão Eletrônico nº 001/2022</w:t>
      </w:r>
      <w:r w:rsidDel="00000000" w:rsidR="00000000" w:rsidRPr="00000000">
        <w:rPr>
          <w:b w:val="1"/>
          <w:smallCaps w:val="1"/>
          <w:color w:val="ff0000"/>
          <w:sz w:val="40"/>
          <w:szCs w:val="40"/>
          <w:vertAlign w:val="baseline"/>
          <w:rtl w:val="0"/>
        </w:rPr>
        <w:t xml:space="preserve"> </w:t>
      </w:r>
      <w:r w:rsidDel="00000000" w:rsidR="00000000" w:rsidRPr="00000000">
        <w:rPr>
          <w:rtl w:val="0"/>
        </w:rPr>
      </w:r>
    </w:p>
    <w:p w:rsidR="00000000" w:rsidDel="00000000" w:rsidP="00000000" w:rsidRDefault="00000000" w:rsidRPr="00000000" w14:paraId="00000003">
      <w:pPr>
        <w:jc w:val="both"/>
        <w:rPr>
          <w:b w:val="0"/>
          <w:vertAlign w:val="baseline"/>
        </w:rPr>
      </w:pPr>
      <w:r w:rsidDel="00000000" w:rsidR="00000000" w:rsidRPr="00000000">
        <w:rPr>
          <w:vertAlign w:val="baseline"/>
          <w:rtl w:val="0"/>
        </w:rPr>
        <w:t xml:space="preserve">O FUNDO MUNCIPAL DE SAÚDE DE RIO BANANAL torna público que, na data, horário e local abaixo assinalados, fará realizar licitação na modalidade de PREGÃO ELETRÔNICO de n.º 001/2022 por meio do site: </w:t>
      </w:r>
      <w:hyperlink r:id="rId7">
        <w:r w:rsidDel="00000000" w:rsidR="00000000" w:rsidRPr="00000000">
          <w:rPr>
            <w:color w:val="0000ff"/>
            <w:u w:val="single"/>
            <w:vertAlign w:val="baseline"/>
            <w:rtl w:val="0"/>
          </w:rPr>
          <w:t xml:space="preserve">www.bllcompras.org.br</w:t>
        </w:r>
      </w:hyperlink>
      <w:r w:rsidDel="00000000" w:rsidR="00000000" w:rsidRPr="00000000">
        <w:rPr>
          <w:vertAlign w:val="baseline"/>
          <w:rtl w:val="0"/>
        </w:rPr>
        <w:t xml:space="preserve">, para </w:t>
      </w:r>
      <w:r w:rsidDel="00000000" w:rsidR="00000000" w:rsidRPr="00000000">
        <w:rPr>
          <w:b w:val="1"/>
          <w:vertAlign w:val="baseline"/>
          <w:rtl w:val="0"/>
        </w:rPr>
        <w:t xml:space="preserve">Registro de Preços para Aquisição de Medicamentos, </w:t>
      </w:r>
      <w:r w:rsidDel="00000000" w:rsidR="00000000" w:rsidRPr="00000000">
        <w:rPr>
          <w:vertAlign w:val="baseline"/>
          <w:rtl w:val="0"/>
        </w:rPr>
        <w:t xml:space="preserve">tendo como critério de julgamento menor preço por lote, em conformidade com as disposições deste Edital e respectivos Anexos.</w:t>
      </w:r>
      <w:r w:rsidDel="00000000" w:rsidR="00000000" w:rsidRPr="00000000">
        <w:rPr>
          <w:rtl w:val="0"/>
        </w:rPr>
      </w:r>
    </w:p>
    <w:p w:rsidR="00000000" w:rsidDel="00000000" w:rsidP="00000000" w:rsidRDefault="00000000" w:rsidRPr="00000000" w14:paraId="00000004">
      <w:pPr>
        <w:ind w:firstLine="708"/>
        <w:jc w:val="both"/>
        <w:rPr>
          <w:b w:val="0"/>
          <w:vertAlign w:val="baseline"/>
        </w:rPr>
      </w:pPr>
      <w:r w:rsidDel="00000000" w:rsidR="00000000" w:rsidRPr="00000000">
        <w:rPr>
          <w:rtl w:val="0"/>
        </w:rPr>
      </w:r>
    </w:p>
    <w:p w:rsidR="00000000" w:rsidDel="00000000" w:rsidP="00000000" w:rsidRDefault="00000000" w:rsidRPr="00000000" w14:paraId="00000005">
      <w:pPr>
        <w:ind w:left="708" w:firstLine="0"/>
        <w:jc w:val="both"/>
        <w:rPr>
          <w:vertAlign w:val="baseline"/>
        </w:rPr>
      </w:pPr>
      <w:r w:rsidDel="00000000" w:rsidR="00000000" w:rsidRPr="00000000">
        <w:rPr>
          <w:b w:val="1"/>
          <w:vertAlign w:val="baseline"/>
          <w:rtl w:val="0"/>
        </w:rPr>
        <w:t xml:space="preserve">Regência: </w:t>
      </w:r>
      <w:r w:rsidDel="00000000" w:rsidR="00000000" w:rsidRPr="00000000">
        <w:rPr>
          <w:vertAlign w:val="baseline"/>
          <w:rtl w:val="0"/>
        </w:rPr>
        <w:t xml:space="preserve">Leis nos 10.520/02, 8.666/93, 8.883/94 e suas alterações, Lei Complementar nº 123/06 e alterações, Decreto Federal nº 8.538/15, Decreto Federal 10.024/19 e Lei Municipal 895/2008 de 06 de Maio de 2008.</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MODALIDADE:</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Pregão Eletrônico</w:t>
        <w:tab/>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TIPO DE LICITAÇÃO: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Menor Preço.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CRITÉRIO DE JULGAMENTO: </w:t>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Menor preço por lote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VALIDADE DA PROPOSTA:</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12 (doze) meses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PROCESSO:</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7610/2021</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E HORÁRIO PARA INICIO DO ACOLHIMENTO DAS PROPOSTAS: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17/01/2022 a partir das 09:00 horas.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LIMITE PARA0 ACOLHIMENTO DAS PROPOSTAS: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27/01/2022 até às 09:00 horas.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HORÁRIO DE INICIO DA SESSÃO DE DISPUTA: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27/01/2022 as 09:30 horas.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ENDEREÇO ELETRÔNICO: </w:t>
      </w:r>
      <w:hyperlink r:id="rId8">
        <w:r w:rsidDel="00000000" w:rsidR="00000000" w:rsidRPr="00000000">
          <w:rPr>
            <w:rFonts w:ascii="Calibri" w:cs="Calibri" w:eastAsia="Calibri" w:hAnsi="Calibri"/>
            <w:b w:val="1"/>
            <w:i w:val="0"/>
            <w:smallCaps w:val="0"/>
            <w:strike w:val="0"/>
            <w:color w:val="c00000"/>
            <w:sz w:val="20"/>
            <w:szCs w:val="20"/>
            <w:u w:val="single"/>
            <w:shd w:fill="auto" w:val="clear"/>
            <w:vertAlign w:val="baseline"/>
            <w:rtl w:val="0"/>
          </w:rPr>
          <w:t xml:space="preserve">www.bllcompras.org.br</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b w:val="0"/>
          <w:vertAlign w:val="baseline"/>
        </w:rPr>
      </w:pPr>
      <w:r w:rsidDel="00000000" w:rsidR="00000000" w:rsidRPr="00000000">
        <w:rPr>
          <w:rtl w:val="0"/>
        </w:rPr>
      </w:r>
    </w:p>
    <w:p w:rsidR="00000000" w:rsidDel="00000000" w:rsidP="00000000" w:rsidRDefault="00000000" w:rsidRPr="00000000" w14:paraId="00000019">
      <w:pPr>
        <w:jc w:val="both"/>
        <w:rPr>
          <w:b w:val="0"/>
          <w:vertAlign w:val="baseline"/>
        </w:rPr>
      </w:pPr>
      <w:r w:rsidDel="00000000" w:rsidR="00000000" w:rsidRPr="00000000">
        <w:rPr>
          <w:b w:val="1"/>
          <w:vertAlign w:val="baseline"/>
          <w:rtl w:val="0"/>
        </w:rPr>
        <w:t xml:space="preserve">Após as </w:t>
      </w:r>
      <w:r w:rsidDel="00000000" w:rsidR="00000000" w:rsidRPr="00000000">
        <w:rPr>
          <w:b w:val="1"/>
          <w:rtl w:val="0"/>
        </w:rPr>
        <w:t xml:space="preserve">09</w:t>
      </w:r>
      <w:r w:rsidDel="00000000" w:rsidR="00000000" w:rsidRPr="00000000">
        <w:rPr>
          <w:b w:val="1"/>
          <w:vertAlign w:val="baseline"/>
          <w:rtl w:val="0"/>
        </w:rPr>
        <w:t xml:space="preserve">h00min, prazo fixado como limite para recebimento das propostas não serão admitidos novos participantes no certame, não sendo portanto, recebidos novas propostas, nem permitidas modificações ou acréscimos nos elementos já enviado.</w:t>
      </w:r>
      <w:r w:rsidDel="00000000" w:rsidR="00000000" w:rsidRPr="00000000">
        <w:rPr>
          <w:rtl w:val="0"/>
        </w:rPr>
      </w:r>
    </w:p>
    <w:p w:rsidR="00000000" w:rsidDel="00000000" w:rsidP="00000000" w:rsidRDefault="00000000" w:rsidRPr="00000000" w14:paraId="0000001A">
      <w:pPr>
        <w:widowControl w:val="1"/>
        <w:ind w:left="652" w:hanging="709"/>
        <w:jc w:val="both"/>
        <w:rPr>
          <w:b w:val="0"/>
          <w:vertAlign w:val="baseline"/>
        </w:rPr>
      </w:pPr>
      <w:r w:rsidDel="00000000" w:rsidR="00000000" w:rsidRPr="00000000">
        <w:rPr>
          <w:rtl w:val="0"/>
        </w:rPr>
      </w:r>
    </w:p>
    <w:p w:rsidR="00000000" w:rsidDel="00000000" w:rsidP="00000000" w:rsidRDefault="00000000" w:rsidRPr="00000000" w14:paraId="0000001B">
      <w:pPr>
        <w:widowControl w:val="1"/>
        <w:tabs>
          <w:tab w:val="left" w:pos="1276"/>
        </w:tabs>
        <w:jc w:val="both"/>
        <w:rPr>
          <w:b w:val="0"/>
          <w:vertAlign w:val="baseline"/>
        </w:rPr>
      </w:pPr>
      <w:r w:rsidDel="00000000" w:rsidR="00000000" w:rsidRPr="00000000">
        <w:rPr>
          <w:b w:val="1"/>
          <w:vertAlign w:val="baseline"/>
          <w:rtl w:val="0"/>
        </w:rPr>
        <w:t xml:space="preserve">            FAZEM PARTE INTEGRANTE DO PRESENTE EDITAL:</w:t>
      </w:r>
      <w:r w:rsidDel="00000000" w:rsidR="00000000" w:rsidRPr="00000000">
        <w:rPr>
          <w:rtl w:val="0"/>
        </w:rPr>
      </w:r>
    </w:p>
    <w:p w:rsidR="00000000" w:rsidDel="00000000" w:rsidP="00000000" w:rsidRDefault="00000000" w:rsidRPr="00000000" w14:paraId="0000001C">
      <w:pPr>
        <w:widowControl w:val="1"/>
        <w:tabs>
          <w:tab w:val="left" w:pos="1276"/>
        </w:tabs>
        <w:ind w:firstLine="720"/>
        <w:jc w:val="both"/>
        <w:rPr>
          <w:vertAlign w:val="baseline"/>
        </w:rPr>
      </w:pPr>
      <w:r w:rsidDel="00000000" w:rsidR="00000000" w:rsidRPr="00000000">
        <w:rPr>
          <w:rtl w:val="0"/>
        </w:rPr>
      </w:r>
    </w:p>
    <w:p w:rsidR="00000000" w:rsidDel="00000000" w:rsidP="00000000" w:rsidRDefault="00000000" w:rsidRPr="00000000" w14:paraId="0000001D">
      <w:pPr>
        <w:ind w:firstLine="720"/>
        <w:jc w:val="both"/>
        <w:rPr>
          <w:vertAlign w:val="baseline"/>
        </w:rPr>
      </w:pPr>
      <w:r w:rsidDel="00000000" w:rsidR="00000000" w:rsidRPr="00000000">
        <w:rPr>
          <w:vertAlign w:val="baseline"/>
          <w:rtl w:val="0"/>
        </w:rPr>
        <w:t xml:space="preserve">Anexo I (Termo de Referência);</w:t>
      </w:r>
    </w:p>
    <w:p w:rsidR="00000000" w:rsidDel="00000000" w:rsidP="00000000" w:rsidRDefault="00000000" w:rsidRPr="00000000" w14:paraId="0000001E">
      <w:pPr>
        <w:widowControl w:val="1"/>
        <w:tabs>
          <w:tab w:val="left" w:pos="1276"/>
        </w:tabs>
        <w:ind w:firstLine="720"/>
        <w:jc w:val="both"/>
        <w:rPr>
          <w:vertAlign w:val="baseline"/>
        </w:rPr>
      </w:pPr>
      <w:r w:rsidDel="00000000" w:rsidR="00000000" w:rsidRPr="00000000">
        <w:rPr>
          <w:vertAlign w:val="baseline"/>
          <w:rtl w:val="0"/>
        </w:rPr>
        <w:t xml:space="preserve">Anexo II (Modelo de Declaração idoneidade);</w:t>
      </w:r>
    </w:p>
    <w:p w:rsidR="00000000" w:rsidDel="00000000" w:rsidP="00000000" w:rsidRDefault="00000000" w:rsidRPr="00000000" w14:paraId="0000001F">
      <w:pPr>
        <w:widowControl w:val="1"/>
        <w:tabs>
          <w:tab w:val="left" w:pos="1276"/>
        </w:tabs>
        <w:ind w:left="708" w:firstLine="12.000000000000028"/>
        <w:jc w:val="both"/>
        <w:rPr>
          <w:vertAlign w:val="baseline"/>
        </w:rPr>
      </w:pPr>
      <w:r w:rsidDel="00000000" w:rsidR="00000000" w:rsidRPr="00000000">
        <w:rPr>
          <w:vertAlign w:val="baseline"/>
          <w:rtl w:val="0"/>
        </w:rPr>
        <w:t xml:space="preserve">Anexo III (Modelo de Decl. de enquadramento a Lei Complementar nº123/2006);</w:t>
      </w:r>
    </w:p>
    <w:p w:rsidR="00000000" w:rsidDel="00000000" w:rsidP="00000000" w:rsidRDefault="00000000" w:rsidRPr="00000000" w14:paraId="00000020">
      <w:pPr>
        <w:widowControl w:val="1"/>
        <w:tabs>
          <w:tab w:val="left" w:pos="1276"/>
        </w:tabs>
        <w:ind w:firstLine="720"/>
        <w:jc w:val="both"/>
        <w:rPr>
          <w:vertAlign w:val="baseline"/>
        </w:rPr>
      </w:pPr>
      <w:r w:rsidDel="00000000" w:rsidR="00000000" w:rsidRPr="00000000">
        <w:rPr>
          <w:vertAlign w:val="baseline"/>
          <w:rtl w:val="0"/>
        </w:rPr>
        <w:t xml:space="preserve">Anexo IV (Modelo de Declaração de não contratação de menor);</w:t>
      </w:r>
    </w:p>
    <w:p w:rsidR="00000000" w:rsidDel="00000000" w:rsidP="00000000" w:rsidRDefault="00000000" w:rsidRPr="00000000" w14:paraId="00000021">
      <w:pPr>
        <w:widowControl w:val="1"/>
        <w:tabs>
          <w:tab w:val="left" w:pos="1276"/>
        </w:tabs>
        <w:ind w:firstLine="720"/>
        <w:jc w:val="both"/>
        <w:rPr>
          <w:vertAlign w:val="baseline"/>
        </w:rPr>
      </w:pPr>
      <w:r w:rsidDel="00000000" w:rsidR="00000000" w:rsidRPr="00000000">
        <w:rPr>
          <w:vertAlign w:val="baseline"/>
          <w:rtl w:val="0"/>
        </w:rPr>
        <w:t xml:space="preserve">Anexo V (Minuta de Ata de Registro de Preços)</w:t>
      </w:r>
    </w:p>
    <w:p w:rsidR="00000000" w:rsidDel="00000000" w:rsidP="00000000" w:rsidRDefault="00000000" w:rsidRPr="00000000" w14:paraId="00000022">
      <w:pPr>
        <w:widowControl w:val="1"/>
        <w:tabs>
          <w:tab w:val="left" w:pos="1276"/>
        </w:tabs>
        <w:ind w:firstLine="720"/>
        <w:jc w:val="both"/>
        <w:rPr>
          <w:vertAlign w:val="baseline"/>
        </w:rPr>
      </w:pPr>
      <w:r w:rsidDel="00000000" w:rsidR="00000000" w:rsidRPr="00000000">
        <w:rPr>
          <w:vertAlign w:val="baseline"/>
          <w:rtl w:val="0"/>
        </w:rPr>
        <w:t xml:space="preserve">Anexo VI (Minuta de Contrato)</w:t>
      </w:r>
    </w:p>
    <w:p w:rsidR="00000000" w:rsidDel="00000000" w:rsidP="00000000" w:rsidRDefault="00000000" w:rsidRPr="00000000" w14:paraId="00000023">
      <w:pPr>
        <w:tabs>
          <w:tab w:val="left" w:pos="-414"/>
          <w:tab w:val="left" w:pos="306"/>
          <w:tab w:val="left" w:pos="709"/>
          <w:tab w:val="left" w:pos="1026"/>
          <w:tab w:val="left" w:pos="1530"/>
          <w:tab w:val="left" w:pos="2262"/>
          <w:tab w:val="left" w:pos="3000"/>
          <w:tab w:val="left" w:pos="6066"/>
          <w:tab w:val="left" w:pos="6786"/>
          <w:tab w:val="left" w:pos="7506"/>
          <w:tab w:val="left" w:pos="8226"/>
          <w:tab w:val="left" w:pos="8946"/>
          <w:tab w:val="left" w:pos="9666"/>
        </w:tabs>
        <w:ind w:left="709" w:firstLine="0"/>
        <w:jc w:val="both"/>
        <w:rPr>
          <w:vertAlign w:val="baseline"/>
        </w:rPr>
      </w:pPr>
      <w:r w:rsidDel="00000000" w:rsidR="00000000" w:rsidRPr="00000000">
        <w:rPr>
          <w:vertAlign w:val="baseline"/>
          <w:rtl w:val="0"/>
        </w:rPr>
        <w:t xml:space="preserve">Anexo VII (Orientações e determinações para assinatura do Contrato);</w:t>
      </w:r>
    </w:p>
    <w:p w:rsidR="00000000" w:rsidDel="00000000" w:rsidP="00000000" w:rsidRDefault="00000000" w:rsidRPr="00000000" w14:paraId="00000024">
      <w:pPr>
        <w:widowControl w:val="1"/>
        <w:tabs>
          <w:tab w:val="left" w:pos="1276"/>
        </w:tabs>
        <w:ind w:firstLine="720"/>
        <w:jc w:val="both"/>
        <w:rPr>
          <w:vertAlign w:val="baseline"/>
        </w:rPr>
      </w:pPr>
      <w:r w:rsidDel="00000000" w:rsidR="00000000" w:rsidRPr="00000000">
        <w:rPr>
          <w:rtl w:val="0"/>
        </w:rPr>
      </w:r>
    </w:p>
    <w:p w:rsidR="00000000" w:rsidDel="00000000" w:rsidP="00000000" w:rsidRDefault="00000000" w:rsidRPr="00000000" w14:paraId="00000025">
      <w:pPr>
        <w:widowControl w:val="1"/>
        <w:tabs>
          <w:tab w:val="left" w:pos="1701"/>
        </w:tabs>
        <w:jc w:val="both"/>
        <w:rPr>
          <w:vertAlign w:val="baseline"/>
        </w:rPr>
      </w:pPr>
      <w:r w:rsidDel="00000000" w:rsidR="00000000" w:rsidRPr="00000000">
        <w:rPr>
          <w:rtl w:val="0"/>
        </w:rPr>
      </w:r>
    </w:p>
    <w:p w:rsidR="00000000" w:rsidDel="00000000" w:rsidP="00000000" w:rsidRDefault="00000000" w:rsidRPr="00000000" w14:paraId="00000026">
      <w:pPr>
        <w:numPr>
          <w:ilvl w:val="0"/>
          <w:numId w:val="1"/>
        </w:numPr>
        <w:ind w:left="390" w:hanging="390"/>
        <w:jc w:val="both"/>
        <w:rPr>
          <w:b w:val="0"/>
          <w:vertAlign w:val="baseline"/>
        </w:rPr>
      </w:pPr>
      <w:r w:rsidDel="00000000" w:rsidR="00000000" w:rsidRPr="00000000">
        <w:rPr>
          <w:b w:val="1"/>
          <w:vertAlign w:val="baseline"/>
          <w:rtl w:val="0"/>
        </w:rPr>
        <w:t xml:space="preserve">DAS INFORMAÇÕES GERAIS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retirada do edital - As empresas interessadas em participar do certame deverão retirar o edital no site </w:t>
      </w:r>
      <w:hyperlink r:id="rId9">
        <w:r w:rsidDel="00000000" w:rsidR="00000000" w:rsidRPr="00000000">
          <w:rPr>
            <w:rFonts w:ascii="Arial" w:cs="Arial" w:eastAsia="Arial" w:hAnsi="Arial"/>
            <w:b w:val="0"/>
            <w:i w:val="0"/>
            <w:smallCaps w:val="0"/>
            <w:strike w:val="0"/>
            <w:color w:val="c00000"/>
            <w:sz w:val="20"/>
            <w:szCs w:val="20"/>
            <w:u w:val="none"/>
            <w:shd w:fill="auto" w:val="clear"/>
            <w:vertAlign w:val="baseline"/>
            <w:rtl w:val="0"/>
          </w:rPr>
          <w:t xml:space="preserve">http://www.riobananal.es.gov.br/</w:t>
        </w:r>
      </w:hyperlink>
      <w:r w:rsidDel="00000000" w:rsidR="00000000" w:rsidRPr="00000000">
        <w:rPr>
          <w:rFonts w:ascii="Arial" w:cs="Arial" w:eastAsia="Arial" w:hAnsi="Arial"/>
          <w:b w:val="0"/>
          <w:i w:val="0"/>
          <w:smallCaps w:val="0"/>
          <w:strike w:val="0"/>
          <w:color w:val="c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w:t>
      </w:r>
      <w:r w:rsidDel="00000000" w:rsidR="00000000" w:rsidRPr="00000000">
        <w:rPr>
          <w:rFonts w:ascii="Arial" w:cs="Arial" w:eastAsia="Arial" w:hAnsi="Arial"/>
          <w:b w:val="0"/>
          <w:i w:val="0"/>
          <w:smallCaps w:val="0"/>
          <w:strike w:val="0"/>
          <w:color w:val="c00000"/>
          <w:sz w:val="20"/>
          <w:szCs w:val="20"/>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c00000"/>
            <w:sz w:val="20"/>
            <w:szCs w:val="20"/>
            <w:u w:val="none"/>
            <w:shd w:fill="auto" w:val="clear"/>
            <w:vertAlign w:val="baseline"/>
            <w:rtl w:val="0"/>
          </w:rPr>
          <w:t xml:space="preserve">www.bllcompras.org.br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ficando obrigadas a acompanharem as publicações referentes à licitação nestes endereços eletrônicos e nos locais de publicação deste Edital, tendo em vista a possibilidade de alterações e avisos sobre o procedimento.</w:t>
      </w:r>
    </w:p>
    <w:p w:rsidR="00000000" w:rsidDel="00000000" w:rsidP="00000000" w:rsidRDefault="00000000" w:rsidRPr="00000000" w14:paraId="00000028">
      <w:pPr>
        <w:widowControl w:val="1"/>
        <w:spacing w:line="276" w:lineRule="auto"/>
        <w:jc w:val="both"/>
        <w:rP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Pregão Eletrônico será realizado em sessão pública, por meio da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mediante condições de segurança - criptografia e autenticação - em todas as suas fases.</w:t>
      </w:r>
    </w:p>
    <w:p w:rsidR="00000000" w:rsidDel="00000000" w:rsidP="00000000" w:rsidRDefault="00000000" w:rsidRPr="00000000" w14:paraId="0000002A">
      <w:pPr>
        <w:spacing w:line="276" w:lineRule="auto"/>
        <w:jc w:val="both"/>
        <w:rP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trabalhos serão conduzidos por servidor do órgão promotor do certame, denominado Pregoeiro, mediante a inserção e monitoramento de dados gerados ou transferidos para o aplicativo "pregões" constante da página eletrônica da Bolsa de Licitações e Leilões (BLL).</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PEDIDO DE ESCLARECIMENTOS: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Até 03 (três) dias úteis anteriores à data fixada para abertura da sessão pública, exclusivamente por meio eletrônico, via internet, no seguinte endereço eletrônico: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editais@riobananal.es.gov.br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IMPUGNAÇÃO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impugnação do edital deverá ser promovida exclusivamente por e-mail, através do endereço eletrônico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editais@riobananal.es.gov.br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até 3 (três) dias úteis antes da data fixada para abertura da sessão pública.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impugnação do edital deverá ser dirigida ao Pregoeiro, indicando os números do Pregão e do Processo Administrativo, assim como a formulação do pedido, com exposição dos fatos e seus fundamentos.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impugnação do edital deverá conter a indicação do interessado ou quem o represente, endereço completo, telefone e e-mail.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impugnação do edital deverá conter data e assinatura do interessado ou seu representante, assim como o documento que comprove a aptidão do signatário para a representação da empresa licitante.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3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Impugnações que não atenderem o disposto nos itens 1.7 e 1.8 ou que forem encaminhados fora do prazo não serão conhecidas.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Caberá ao Pregoeiro, auxiliado pelo setor responsável pela elaboração do Termo de Referência, decidir sobre a impugnação no prazo de até 02 (dois) dias úteis.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acolhimento da impugnação, o Edital será alterado e será designada nova data para a realização do certame, exceto quando, inquestionavelmente, a alteração não afetar a formulação das propostas.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OBSERVAÇÃO QUANTO AO CRITÉRIO DE JULGAMENTO: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Fica definido o critério de menor valor por lote. No entanto cabe esclarecer que cada lote disporá de apenas um item, ou mais de um item com descrição idêntica se tratando um mesmo produto, mas que será adquirido por um único valor unitário, não ferindo o Princípio da Economicidade. </w:t>
      </w:r>
    </w:p>
    <w:p w:rsidR="00000000" w:rsidDel="00000000" w:rsidP="00000000" w:rsidRDefault="00000000" w:rsidRPr="00000000" w14:paraId="0000003E">
      <w:pPr>
        <w:widowControl w:val="1"/>
        <w:ind w:left="652" w:hanging="709"/>
        <w:jc w:val="both"/>
        <w:rPr>
          <w:b w:val="0"/>
          <w:vertAlign w:val="baseline"/>
        </w:rPr>
      </w:pPr>
      <w:r w:rsidDel="00000000" w:rsidR="00000000" w:rsidRPr="00000000">
        <w:rPr>
          <w:rtl w:val="0"/>
        </w:rPr>
      </w:r>
    </w:p>
    <w:p w:rsidR="00000000" w:rsidDel="00000000" w:rsidP="00000000" w:rsidRDefault="00000000" w:rsidRPr="00000000" w14:paraId="0000003F">
      <w:pPr>
        <w:widowControl w:val="1"/>
        <w:ind w:left="652" w:hanging="709"/>
        <w:jc w:val="both"/>
        <w:rPr>
          <w:b w:val="0"/>
          <w:vertAlign w:val="baseline"/>
        </w:rPr>
      </w:pPr>
      <w:r w:rsidDel="00000000" w:rsidR="00000000" w:rsidRPr="00000000">
        <w:rPr>
          <w:rtl w:val="0"/>
        </w:rPr>
      </w:r>
    </w:p>
    <w:p w:rsidR="00000000" w:rsidDel="00000000" w:rsidP="00000000" w:rsidRDefault="00000000" w:rsidRPr="00000000" w14:paraId="00000040">
      <w:pPr>
        <w:numPr>
          <w:ilvl w:val="0"/>
          <w:numId w:val="1"/>
        </w:numPr>
        <w:ind w:left="390" w:hanging="390"/>
        <w:jc w:val="both"/>
        <w:rPr>
          <w:b w:val="0"/>
          <w:vertAlign w:val="baseline"/>
        </w:rPr>
      </w:pPr>
      <w:r w:rsidDel="00000000" w:rsidR="00000000" w:rsidRPr="00000000">
        <w:rPr>
          <w:b w:val="1"/>
          <w:vertAlign w:val="baseline"/>
          <w:rtl w:val="0"/>
        </w:rPr>
        <w:t xml:space="preserve">OBJETO</w:t>
      </w:r>
      <w:r w:rsidDel="00000000" w:rsidR="00000000" w:rsidRPr="00000000">
        <w:rPr>
          <w:rtl w:val="0"/>
        </w:rPr>
      </w:r>
    </w:p>
    <w:p w:rsidR="00000000" w:rsidDel="00000000" w:rsidP="00000000" w:rsidRDefault="00000000" w:rsidRPr="00000000" w14:paraId="00000041">
      <w:pPr>
        <w:ind w:left="390" w:firstLine="0"/>
        <w:jc w:val="both"/>
        <w:rPr>
          <w:b w:val="0"/>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presente Licitação tem por finalidade, obter proposta mais vantajosa visando à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Registro de Preços para Aquisição de Medicamentos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 a finalidade de atender a necessidade do Hospital Municipal, Famácia Básica e Unidades Básicas de Saúde deste Município.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Deverão ser observadas as condições do anexo I, quanto à especificação, prazos, condições de entrega e outros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Os quantitativos constantes do objeto desta licitação foram mensurados de forma estimativa, ficando facultada a administração adquiri-los no todo ou em parte de acordo com sua real necessidade, sem que caiba ao CONTRATADO ou a CONTRATANTE qualquer indenização pelos quantitativos não adquiridos.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fornecimento dos materiais ocorrerá de acordo com o Anexo I deste Edital. Será emitido ordem de fornecimento pela Secretaria Municipal de Administração, após o recebimento desta Ordem o fornecedor deverá efetuar o fornecimento do material no local estipulado no Anexo I.</w:t>
      </w:r>
    </w:p>
    <w:p w:rsidR="00000000" w:rsidDel="00000000" w:rsidP="00000000" w:rsidRDefault="00000000" w:rsidRPr="00000000" w14:paraId="000000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caso de divergência entre as especificações do objeto descritas no site </w:t>
      </w:r>
      <w:hyperlink r:id="rId13">
        <w:r w:rsidDel="00000000" w:rsidR="00000000" w:rsidRPr="00000000">
          <w:rPr>
            <w:rFonts w:ascii="Arial" w:cs="Arial" w:eastAsia="Arial" w:hAnsi="Arial"/>
            <w:b w:val="0"/>
            <w:i w:val="0"/>
            <w:smallCaps w:val="0"/>
            <w:strike w:val="0"/>
            <w:color w:val="c00000"/>
            <w:sz w:val="20"/>
            <w:szCs w:val="20"/>
            <w:u w:val="none"/>
            <w:shd w:fill="auto" w:val="clear"/>
            <w:vertAlign w:val="baseline"/>
            <w:rtl w:val="0"/>
          </w:rPr>
          <w:t xml:space="preserve">www.bllcompras.org.br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as especificações técnicas constantes no Termo de Referência – Anexo I, o licitante deverá obedecer a este último.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licitação será dividida em lotes, conforme tabela constante do Termo de Referência, facultando-se ao licitante a participação em quantos lotes forem de seu interesse.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critério de julgamento adotado será o menor preço do item, observadas as exigências contidas neste Edital e seus Anexos quanto às especificações do objeto.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widowControl w:val="1"/>
        <w:numPr>
          <w:ilvl w:val="0"/>
          <w:numId w:val="1"/>
        </w:numPr>
        <w:ind w:left="390" w:hanging="390"/>
        <w:jc w:val="both"/>
        <w:rPr>
          <w:b w:val="0"/>
          <w:vertAlign w:val="baseline"/>
        </w:rPr>
      </w:pPr>
      <w:r w:rsidDel="00000000" w:rsidR="00000000" w:rsidRPr="00000000">
        <w:rPr>
          <w:b w:val="1"/>
          <w:vertAlign w:val="baseline"/>
          <w:rtl w:val="0"/>
        </w:rPr>
        <w:t xml:space="preserve">DO </w:t>
      </w:r>
      <w:r w:rsidDel="00000000" w:rsidR="00000000" w:rsidRPr="00000000">
        <w:rPr>
          <w:b w:val="1"/>
          <w:color w:val="000000"/>
          <w:vertAlign w:val="baseline"/>
          <w:rtl w:val="0"/>
        </w:rPr>
        <w:t xml:space="preserve">ORGÃO</w:t>
      </w:r>
      <w:r w:rsidDel="00000000" w:rsidR="00000000" w:rsidRPr="00000000">
        <w:rPr>
          <w:b w:val="1"/>
          <w:vertAlign w:val="baseline"/>
          <w:rtl w:val="0"/>
        </w:rPr>
        <w:t xml:space="preserve"> GERENCIADOR E DA ADESÃO À ATA DE REGISTRO DE PREÇOS </w:t>
      </w:r>
      <w:r w:rsidDel="00000000" w:rsidR="00000000" w:rsidRPr="00000000">
        <w:rPr>
          <w:rtl w:val="0"/>
        </w:rPr>
      </w:r>
    </w:p>
    <w:p w:rsidR="00000000" w:rsidDel="00000000" w:rsidP="00000000" w:rsidRDefault="00000000" w:rsidRPr="00000000" w14:paraId="0000004E">
      <w:pPr>
        <w:widowControl w:val="1"/>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40" w:before="81" w:lineRule="auto"/>
        <w:ind w:left="709" w:firstLine="0"/>
        <w:jc w:val="both"/>
        <w:rPr>
          <w:vertAlign w:val="baseline"/>
        </w:rPr>
      </w:pPr>
      <w:r w:rsidDel="00000000" w:rsidR="00000000" w:rsidRPr="00000000">
        <w:rPr>
          <w:rtl w:val="0"/>
        </w:rPr>
      </w:r>
    </w:p>
    <w:p w:rsidR="00000000" w:rsidDel="00000000" w:rsidP="00000000" w:rsidRDefault="00000000" w:rsidRPr="00000000" w14:paraId="0000004F">
      <w:pPr>
        <w:widowControl w:val="1"/>
        <w:numPr>
          <w:ilvl w:val="1"/>
          <w:numId w:val="1"/>
        </w:numPr>
        <w:ind w:left="0" w:firstLine="705"/>
        <w:jc w:val="both"/>
        <w:rPr>
          <w:vertAlign w:val="baseline"/>
        </w:rPr>
      </w:pPr>
      <w:r w:rsidDel="00000000" w:rsidR="00000000" w:rsidRPr="00000000">
        <w:rPr>
          <w:vertAlign w:val="baseline"/>
          <w:rtl w:val="0"/>
        </w:rPr>
        <w:t xml:space="preserve">O órgão gerenciador é a Secretaria Municipal de Saúde – Fundo Municipal de Saúde de Rio Bananal. </w:t>
      </w:r>
    </w:p>
    <w:p w:rsidR="00000000" w:rsidDel="00000000" w:rsidP="00000000" w:rsidRDefault="00000000" w:rsidRPr="00000000" w14:paraId="00000050">
      <w:pPr>
        <w:widowControl w:val="1"/>
        <w:jc w:val="both"/>
        <w:rPr>
          <w:vertAlign w:val="baseline"/>
        </w:rPr>
      </w:pPr>
      <w:r w:rsidDel="00000000" w:rsidR="00000000" w:rsidRPr="00000000">
        <w:rPr>
          <w:rtl w:val="0"/>
        </w:rPr>
      </w:r>
    </w:p>
    <w:p w:rsidR="00000000" w:rsidDel="00000000" w:rsidP="00000000" w:rsidRDefault="00000000" w:rsidRPr="00000000" w14:paraId="00000051">
      <w:pPr>
        <w:widowControl w:val="1"/>
        <w:numPr>
          <w:ilvl w:val="1"/>
          <w:numId w:val="1"/>
        </w:numPr>
        <w:ind w:left="0" w:firstLine="705"/>
        <w:jc w:val="both"/>
        <w:rPr>
          <w:vertAlign w:val="baseline"/>
        </w:rPr>
      </w:pPr>
      <w:r w:rsidDel="00000000" w:rsidR="00000000" w:rsidRPr="00000000">
        <w:rPr>
          <w:vertAlign w:val="baseline"/>
          <w:rtl w:val="0"/>
        </w:rPr>
        <w:t xml:space="preserve">Desde que devidamente justificada a vantagem, a ata de registro de preços, durante sua vigência, poderá ser utilizada por qualquer órgão ou </w:t>
      </w:r>
      <w:r w:rsidDel="00000000" w:rsidR="00000000" w:rsidRPr="00000000">
        <w:rPr>
          <w:b w:val="1"/>
          <w:vertAlign w:val="baseline"/>
          <w:rtl w:val="0"/>
        </w:rPr>
        <w:t xml:space="preserve">entidade da administração pública municipal</w:t>
      </w:r>
      <w:r w:rsidDel="00000000" w:rsidR="00000000" w:rsidRPr="00000000">
        <w:rPr>
          <w:vertAlign w:val="baseline"/>
          <w:rtl w:val="0"/>
        </w:rPr>
        <w:t xml:space="preserve"> que não tenha participado do certame licitatório, mediante anuência do órgão gerenciador.</w:t>
      </w:r>
    </w:p>
    <w:p w:rsidR="00000000" w:rsidDel="00000000" w:rsidP="00000000" w:rsidRDefault="00000000" w:rsidRPr="00000000" w14:paraId="00000052">
      <w:pPr>
        <w:jc w:val="both"/>
        <w:rPr>
          <w:b w:val="0"/>
          <w:i w:val="0"/>
          <w:vertAlign w:val="baseline"/>
        </w:rPr>
      </w:pPr>
      <w:r w:rsidDel="00000000" w:rsidR="00000000" w:rsidRPr="00000000">
        <w:rPr>
          <w:rtl w:val="0"/>
        </w:rPr>
      </w:r>
    </w:p>
    <w:p w:rsidR="00000000" w:rsidDel="00000000" w:rsidP="00000000" w:rsidRDefault="00000000" w:rsidRPr="00000000" w14:paraId="00000053">
      <w:pPr>
        <w:widowControl w:val="1"/>
        <w:numPr>
          <w:ilvl w:val="0"/>
          <w:numId w:val="1"/>
        </w:numPr>
        <w:ind w:left="390" w:hanging="390"/>
        <w:jc w:val="both"/>
        <w:rPr>
          <w:b w:val="0"/>
          <w:vertAlign w:val="baseline"/>
        </w:rPr>
      </w:pPr>
      <w:r w:rsidDel="00000000" w:rsidR="00000000" w:rsidRPr="00000000">
        <w:rPr>
          <w:b w:val="1"/>
          <w:vertAlign w:val="baseline"/>
          <w:rtl w:val="0"/>
        </w:rPr>
        <w:t xml:space="preserve">PRAZOS E CONDIÇÕES DE ENTREGA DO OBJETO</w:t>
      </w:r>
      <w:r w:rsidDel="00000000" w:rsidR="00000000" w:rsidRPr="00000000">
        <w:rPr>
          <w:rtl w:val="0"/>
        </w:rPr>
      </w:r>
    </w:p>
    <w:p w:rsidR="00000000" w:rsidDel="00000000" w:rsidP="00000000" w:rsidRDefault="00000000" w:rsidRPr="00000000" w14:paraId="00000054">
      <w:pPr>
        <w:widowControl w:val="1"/>
        <w:ind w:left="390" w:firstLine="0"/>
        <w:jc w:val="both"/>
        <w:rPr>
          <w:b w:val="0"/>
          <w:vertAlign w:val="baseline"/>
        </w:rPr>
      </w:pPr>
      <w:r w:rsidDel="00000000" w:rsidR="00000000" w:rsidRPr="00000000">
        <w:rPr>
          <w:rtl w:val="0"/>
        </w:rPr>
      </w:r>
    </w:p>
    <w:p w:rsidR="00000000" w:rsidDel="00000000" w:rsidP="00000000" w:rsidRDefault="00000000" w:rsidRPr="00000000" w14:paraId="00000055">
      <w:pPr>
        <w:widowControl w:val="1"/>
        <w:jc w:val="both"/>
        <w:rPr>
          <w:b w:val="0"/>
          <w:vertAlign w:val="baseline"/>
        </w:rPr>
      </w:pPr>
      <w:r w:rsidDel="00000000" w:rsidR="00000000" w:rsidRPr="00000000">
        <w:rPr>
          <w:b w:val="1"/>
          <w:vertAlign w:val="baseline"/>
          <w:rtl w:val="0"/>
        </w:rPr>
        <w:t xml:space="preserve">Para o fornecimento dos materiais deve ser observado o seguinte e o descrito no anexo I deste Edital:</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numPr>
          <w:ilvl w:val="1"/>
          <w:numId w:val="1"/>
        </w:numPr>
        <w:ind w:left="0" w:firstLine="709"/>
        <w:jc w:val="both"/>
        <w:rPr>
          <w:vertAlign w:val="baseline"/>
        </w:rPr>
      </w:pPr>
      <w:r w:rsidDel="00000000" w:rsidR="00000000" w:rsidRPr="00000000">
        <w:rPr>
          <w:vertAlign w:val="baseline"/>
          <w:rtl w:val="0"/>
        </w:rPr>
        <w:t xml:space="preserve">A empresa vencedora deverá entregar os produtos, nos locais indicados no anexo I, mediante ordem de fornecimento ou pedido/requisição em duas vias que deverá ser assinado (nome legível) pelo responsável do recebimento.</w:t>
      </w:r>
    </w:p>
    <w:p w:rsidR="00000000" w:rsidDel="00000000" w:rsidP="00000000" w:rsidRDefault="00000000" w:rsidRPr="00000000" w14:paraId="00000058">
      <w:pPr>
        <w:ind w:left="709" w:firstLine="0"/>
        <w:jc w:val="both"/>
        <w:rPr>
          <w:vertAlign w:val="baseline"/>
        </w:rPr>
      </w:pPr>
      <w:r w:rsidDel="00000000" w:rsidR="00000000" w:rsidRPr="00000000">
        <w:rPr>
          <w:rtl w:val="0"/>
        </w:rPr>
      </w:r>
    </w:p>
    <w:p w:rsidR="00000000" w:rsidDel="00000000" w:rsidP="00000000" w:rsidRDefault="00000000" w:rsidRPr="00000000" w14:paraId="00000059">
      <w:pPr>
        <w:numPr>
          <w:ilvl w:val="1"/>
          <w:numId w:val="1"/>
        </w:numPr>
        <w:ind w:left="0" w:firstLine="709"/>
        <w:jc w:val="both"/>
        <w:rPr>
          <w:vertAlign w:val="baseline"/>
        </w:rPr>
      </w:pPr>
      <w:r w:rsidDel="00000000" w:rsidR="00000000" w:rsidRPr="00000000">
        <w:rPr>
          <w:vertAlign w:val="baseline"/>
          <w:rtl w:val="0"/>
        </w:rPr>
        <w:t xml:space="preserve">Após entrega a empresa deverá emitir nota fiscal da quantidade que foi efetivamente entregue, com as primeiras vias dos pedidos anexadas e devidamente assinadas/recebidas e com cópia da ordem de fornecimento.</w:t>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numPr>
          <w:ilvl w:val="1"/>
          <w:numId w:val="1"/>
        </w:numPr>
        <w:ind w:left="0" w:firstLine="709"/>
        <w:jc w:val="both"/>
        <w:rPr>
          <w:b w:val="0"/>
          <w:vertAlign w:val="baseline"/>
        </w:rPr>
      </w:pPr>
      <w:r w:rsidDel="00000000" w:rsidR="00000000" w:rsidRPr="00000000">
        <w:rPr>
          <w:vertAlign w:val="baseline"/>
          <w:rtl w:val="0"/>
        </w:rPr>
        <w:t xml:space="preserve">Os pedidos não assinados não serão reconhecidos pela Administração, que reserva o direito de não quitá-los.</w:t>
      </w:r>
      <w:r w:rsidDel="00000000" w:rsidR="00000000" w:rsidRPr="00000000">
        <w:rPr>
          <w:rtl w:val="0"/>
        </w:rPr>
      </w:r>
    </w:p>
    <w:p w:rsidR="00000000" w:rsidDel="00000000" w:rsidP="00000000" w:rsidRDefault="00000000" w:rsidRPr="00000000" w14:paraId="0000005C">
      <w:pPr>
        <w:ind w:left="709" w:firstLine="0"/>
        <w:jc w:val="both"/>
        <w:rPr>
          <w:b w:val="0"/>
          <w:vertAlign w:val="baseline"/>
        </w:rPr>
      </w:pPr>
      <w:r w:rsidDel="00000000" w:rsidR="00000000" w:rsidRPr="00000000">
        <w:rPr>
          <w:rtl w:val="0"/>
        </w:rPr>
      </w:r>
    </w:p>
    <w:p w:rsidR="00000000" w:rsidDel="00000000" w:rsidP="00000000" w:rsidRDefault="00000000" w:rsidRPr="00000000" w14:paraId="0000005D">
      <w:pPr>
        <w:numPr>
          <w:ilvl w:val="1"/>
          <w:numId w:val="1"/>
        </w:numPr>
        <w:ind w:left="0" w:firstLine="709"/>
        <w:jc w:val="both"/>
        <w:rPr>
          <w:b w:val="0"/>
          <w:vertAlign w:val="baseline"/>
        </w:rPr>
      </w:pPr>
      <w:r w:rsidDel="00000000" w:rsidR="00000000" w:rsidRPr="00000000">
        <w:rPr>
          <w:b w:val="1"/>
          <w:vertAlign w:val="baseline"/>
          <w:rtl w:val="0"/>
        </w:rPr>
        <w:t xml:space="preserve">É imprescindível que se cumpra o prazo e as condições estipuladas para entrega, à falta de cumprimento do prazo e condições de entrega sujeitará o vencedor as sanções e multas previstas neste Edital.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widowControl w:val="1"/>
        <w:numPr>
          <w:ilvl w:val="0"/>
          <w:numId w:val="1"/>
        </w:numPr>
        <w:ind w:left="390" w:hanging="390"/>
        <w:jc w:val="both"/>
        <w:rPr>
          <w:b w:val="0"/>
          <w:vertAlign w:val="baseline"/>
        </w:rPr>
      </w:pPr>
      <w:r w:rsidDel="00000000" w:rsidR="00000000" w:rsidRPr="00000000">
        <w:rPr>
          <w:b w:val="1"/>
          <w:vertAlign w:val="baseline"/>
          <w:rtl w:val="0"/>
        </w:rPr>
        <w:t xml:space="preserve">CONDIÇÕES DE PARTICIPAÇÃO</w:t>
      </w:r>
      <w:r w:rsidDel="00000000" w:rsidR="00000000" w:rsidRPr="00000000">
        <w:rPr>
          <w:rtl w:val="0"/>
        </w:rPr>
      </w:r>
    </w:p>
    <w:p w:rsidR="00000000" w:rsidDel="00000000" w:rsidP="00000000" w:rsidRDefault="00000000" w:rsidRPr="00000000" w14:paraId="00000060">
      <w:pPr>
        <w:widowControl w:val="1"/>
        <w:jc w:val="both"/>
        <w:rP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Poderão participar da licitaç.ão as empresas interessadas, doravante designadas proponentes, que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atenderem a todas as exigências deste Edital e de seus Anexos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cujo ramo de atividade compreenda o objeto desta licitação, e que estiverem previamente credenciados perante o Sistema Eletrônico, por meio do site: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www.bllcompras.org.br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vedada à participação de empresas: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impedidas de licitar e contratar com a Prefeitura Municipal, Fundo Municipal de Saúde e/ou órgãos subordinados, durante o prazo da sanção aplicada;</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Declaradas inidôneas para licitar ou contratar com a Administração Pública, enquanto perdurarem os motivos determinantes da punição ou até que seja promovida sua reabilitação;</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Proibidas de contratar com o Poder Público, em razão do disposto no art.72, § 8º, V, da Lei nº 9.605/98;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Proibidas de contratar com o Poder Público, nos termos do art. 12 da Lei nº 8.429/92;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Sob processo de concordata, falência, recuperação judicial, concurso de credores, em dissolução ou liquidação.</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 Que se subsumam as disposições dos arts. 9º da Lei nº 8.666/93</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 Entidades empresariais que estejam reunidas em consórcio.</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084"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observância das vedações descritas neste edital é de inteira responsabilidade do licitante que, pelo descumprimento, fica sujeito às penalidade cabíveis.</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084"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participação no certame implica a aceitação de todas as condições estabelecidas neste instrumento convocatório, no entanto não exime o participante da apresentação de quaisquer declarações exigidas no mesmo.</w:t>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084"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empresa declara por meio de sua participação do certame que está ciente e concorda com as condições contidas no edital e seus anexos, bem como de que cumpre plenamente os requisitos de habilitação definidos no edital.  </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deverão ser previamente credenciados perante o provedor do sistema, para obtenção de acesso ao sistema eletrônico de licitação;</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vedação contida na alínea “g” deste item se justifica tendo em vista que a admissão de consórcio em objeto de baixa complexidade e de pequeno valor econômico atenta contra o princípio da competitividade, pois permitiria, com o aval do Estado, a união de concorrentes que poderiam muito bem disputar entre si, violando, por via transversa, o principio da competitividade. O objeto da licitação pode ser fornecida por diversas empresas do mercado. Nessa situação, caso a participação de consórcio fosse permitida, estaria limitando a concorrência, pois as empresas poderiam deixar de disputar individualmente com objetivo de se unir, reduzindo a oportunidade de oferta de um preço mais justo pelo material/serviço. Argumenta-se, ainda, sobre o não cabimento da participação de consórcios no pregão, o fato de as licitações de elevada especialização técnica não poderem ser efetivadas por essa modalidade, o que, a princípio, justifica a vedação, visto que nos termos do art. 1º da Lei nº 10.520/02 o pregão será adotado para aquisição de bens e serviços comun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widowControl w:val="1"/>
        <w:jc w:val="both"/>
        <w:rPr>
          <w:b w:val="0"/>
          <w:vertAlign w:val="baseline"/>
        </w:rPr>
      </w:pPr>
      <w:r w:rsidDel="00000000" w:rsidR="00000000" w:rsidRPr="00000000">
        <w:rPr>
          <w:rtl w:val="0"/>
        </w:rPr>
      </w:r>
    </w:p>
    <w:p w:rsidR="00000000" w:rsidDel="00000000" w:rsidP="00000000" w:rsidRDefault="00000000" w:rsidRPr="00000000" w14:paraId="00000079">
      <w:pPr>
        <w:widowControl w:val="1"/>
        <w:numPr>
          <w:ilvl w:val="0"/>
          <w:numId w:val="1"/>
        </w:numPr>
        <w:ind w:left="390" w:hanging="390"/>
        <w:jc w:val="both"/>
        <w:rPr>
          <w:b w:val="0"/>
          <w:vertAlign w:val="baseline"/>
        </w:rPr>
      </w:pPr>
      <w:r w:rsidDel="00000000" w:rsidR="00000000" w:rsidRPr="00000000">
        <w:rPr>
          <w:b w:val="1"/>
          <w:vertAlign w:val="baseline"/>
          <w:rtl w:val="0"/>
        </w:rPr>
        <w:t xml:space="preserve">DA MICROEMPRESA OU EMPRESA DE PEQUENO PORTE (ME OU EPP):</w:t>
      </w:r>
      <w:r w:rsidDel="00000000" w:rsidR="00000000" w:rsidRPr="00000000">
        <w:rPr>
          <w:rtl w:val="0"/>
        </w:rPr>
      </w:r>
    </w:p>
    <w:p w:rsidR="00000000" w:rsidDel="00000000" w:rsidP="00000000" w:rsidRDefault="00000000" w:rsidRPr="00000000" w14:paraId="0000007A">
      <w:pPr>
        <w:widowControl w:val="1"/>
        <w:ind w:left="390" w:firstLine="0"/>
        <w:jc w:val="both"/>
        <w:rPr>
          <w:b w:val="0"/>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microempresa ou empresa de pequeno porte que desejar usufruir do regime diferenciado e favorecido, disciplinado na Lei Complementar nº 123, de 14 de Dezembro de 2006, deverá apresentar junto aos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Documentos de Habilitação anexados ao sistema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conforme anexo III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que cumpre as exigências legais previstas na Lei e atendem aos requisitos do art. 3º da Lei acompanhada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Certidão Simplificada emitida pela Junta Comercial do Estado para comprovar sua qualificação,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com data de emissão inferior a 120 (cento e vinte) dias a data de abertura.</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declaração e a certidão acima exigidas deverá ser enviada via sistema como condição de participação no pregão na qualidade de microempresa, empresa de pequeno porte ou equiparado, a fim de viabilizar a preferência e os demais benefícios previstos na Lei Complementar nº 123/2006.</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sociedade que deixar de atender a exigência do item 6.1 e seus subitens não poderá fazê-lo posteriormente.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identificação das microempresas, empresas de pequeno porte ou equiparados na sessão pública do pregão eletrônico só deverá ocorrer após o encerramento dos lances, de modo a impedir a possibilidade de conluio ou fraude no procedimento.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poderão pleitear os benefícios do citado regime favorecido e diferenciado os licitantes abrangidos nas hipóteses do § 4º, do art.3º, da citada Lei Complementar.</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condição de Microempresa ou Empresa de Pequeno Porte será devidamente verificada na etapa de habilitação, conforme o estabelecido neste edital.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declaração falsa relativa ao cumprimento dos requisitos de habilitação ou ao enquadramento na condição de microempresa ou empresa de pequeno porte que faz jus ao tratamento diferenciado da Lei Complementar n° 123, de 2006, ou à elaboração independente de proposta quando solicitado, sujeitará o licitante às sanções previstas neste Edital.</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084"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Considerando o que dispõe o item 6.3, se a condição de ME ou EPP não for confirmada na habilitação por falta de apresentação de da Declaração e/ou da Certidão que dispõe o subitem 6.1, caso a empresa tenha utilizado de quaisquer benefícios como ME ou EPP, como direito a desempate nos termos do Art. 45 da  Lei Complementar 123/2006, ou direito de participação em lotes exclusivos para ME ou EPP,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mesma será INABILITADA</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nos lotes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 que a mesma usufruiu de tais benefícios.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9">
      <w:pPr>
        <w:widowControl w:val="1"/>
        <w:tabs>
          <w:tab w:val="left" w:pos="1260"/>
        </w:tabs>
        <w:jc w:val="both"/>
        <w:rPr>
          <w:vertAlign w:val="baseline"/>
        </w:rPr>
      </w:pPr>
      <w:r w:rsidDel="00000000" w:rsidR="00000000" w:rsidRPr="00000000">
        <w:rPr>
          <w:rtl w:val="0"/>
        </w:rPr>
      </w:r>
    </w:p>
    <w:p w:rsidR="00000000" w:rsidDel="00000000" w:rsidP="00000000" w:rsidRDefault="00000000" w:rsidRPr="00000000" w14:paraId="0000008A">
      <w:pPr>
        <w:widowControl w:val="1"/>
        <w:numPr>
          <w:ilvl w:val="0"/>
          <w:numId w:val="1"/>
        </w:numPr>
        <w:ind w:left="390" w:hanging="390"/>
        <w:jc w:val="both"/>
        <w:rPr>
          <w:b w:val="0"/>
          <w:vertAlign w:val="baseline"/>
        </w:rPr>
      </w:pPr>
      <w:r w:rsidDel="00000000" w:rsidR="00000000" w:rsidRPr="00000000">
        <w:rPr>
          <w:b w:val="1"/>
          <w:vertAlign w:val="baseline"/>
          <w:rtl w:val="0"/>
        </w:rPr>
        <w:t xml:space="preserve">CREDENCIAMENTO</w:t>
      </w:r>
      <w:r w:rsidDel="00000000" w:rsidR="00000000" w:rsidRPr="00000000">
        <w:rPr>
          <w:rtl w:val="0"/>
        </w:rPr>
      </w:r>
    </w:p>
    <w:p w:rsidR="00000000" w:rsidDel="00000000" w:rsidP="00000000" w:rsidRDefault="00000000" w:rsidRPr="00000000" w14:paraId="0000008B">
      <w:pPr>
        <w:widowControl w:val="1"/>
        <w:jc w:val="both"/>
        <w:rP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credenciamento dar-se-á pela atribuição de chave de identificação e de senha, pessoal e intransferível, para acesso ao sistema eletrônico;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chave de identificação e a senha poderão ser utilizadas em qualquer pregão eletrônico, salvo quando canceladas por solicitação do credenciado ou em virtude de sua inabilitação perante o cadastro de fornecedores;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perda da senha ou a quebra de sigilo deverão ser comunicadas imediatamente ao provedor do sistema, para imediato bloqueio de acesso;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credenciamento junto ao provedor do sistema implica a responsabilidade legal do licitante ou de seu representante legal e a presunção de sua capacidade técnica para realização das transações inerentes ao pregão eletrônico.</w:t>
      </w:r>
    </w:p>
    <w:p w:rsidR="00000000" w:rsidDel="00000000" w:rsidP="00000000" w:rsidRDefault="00000000" w:rsidRPr="00000000" w14:paraId="00000095">
      <w:pPr>
        <w:widowControl w:val="1"/>
        <w:jc w:val="both"/>
        <w:rP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participação no pregão eletrônico, o licitante deverá manifestar, em campo próprio do sistema eletrônico, que cumpre plenamente os requisitos de habilitação e que sua proposta está em conformidade com as exigências do instrumento convocatório.</w:t>
      </w:r>
    </w:p>
    <w:p w:rsidR="00000000" w:rsidDel="00000000" w:rsidP="00000000" w:rsidRDefault="00000000" w:rsidRPr="00000000" w14:paraId="00000097">
      <w:pPr>
        <w:widowControl w:val="1"/>
        <w:ind w:firstLine="900"/>
        <w:jc w:val="both"/>
        <w:rPr>
          <w:vertAlign w:val="baseline"/>
        </w:rPr>
      </w:pPr>
      <w:r w:rsidDel="00000000" w:rsidR="00000000" w:rsidRPr="00000000">
        <w:rPr>
          <w:rtl w:val="0"/>
        </w:rPr>
      </w:r>
    </w:p>
    <w:p w:rsidR="00000000" w:rsidDel="00000000" w:rsidP="00000000" w:rsidRDefault="00000000" w:rsidRPr="00000000" w14:paraId="00000098">
      <w:pPr>
        <w:widowControl w:val="1"/>
        <w:ind w:firstLine="900"/>
        <w:jc w:val="both"/>
        <w:rPr>
          <w:vertAlign w:val="baseline"/>
        </w:rPr>
      </w:pPr>
      <w:r w:rsidDel="00000000" w:rsidR="00000000" w:rsidRPr="00000000">
        <w:rPr>
          <w:rtl w:val="0"/>
        </w:rPr>
      </w:r>
    </w:p>
    <w:p w:rsidR="00000000" w:rsidDel="00000000" w:rsidP="00000000" w:rsidRDefault="00000000" w:rsidRPr="00000000" w14:paraId="00000099">
      <w:pPr>
        <w:widowControl w:val="1"/>
        <w:numPr>
          <w:ilvl w:val="0"/>
          <w:numId w:val="1"/>
        </w:numPr>
        <w:ind w:left="390" w:hanging="390"/>
        <w:jc w:val="both"/>
        <w:rPr>
          <w:b w:val="0"/>
          <w:vertAlign w:val="baseline"/>
        </w:rPr>
      </w:pPr>
      <w:r w:rsidDel="00000000" w:rsidR="00000000" w:rsidRPr="00000000">
        <w:rPr>
          <w:b w:val="1"/>
          <w:vertAlign w:val="baseline"/>
          <w:rtl w:val="0"/>
        </w:rPr>
        <w:t xml:space="preserve">DA APRESENTAÇÃO/ENVIO DA PROPOSTA E DOS DOCUMENTOS DE HABILITAÇÃO</w:t>
      </w:r>
      <w:r w:rsidDel="00000000" w:rsidR="00000000" w:rsidRPr="00000000">
        <w:rPr>
          <w:rtl w:val="0"/>
        </w:rPr>
      </w:r>
    </w:p>
    <w:p w:rsidR="00000000" w:rsidDel="00000000" w:rsidP="00000000" w:rsidRDefault="00000000" w:rsidRPr="00000000" w14:paraId="0000009A">
      <w:pPr>
        <w:widowControl w:val="1"/>
        <w:ind w:left="390" w:firstLine="0"/>
        <w:jc w:val="both"/>
        <w:rPr>
          <w:b w:val="0"/>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fornecedor deverá observar as datas e os horários limites previstos para a abertura da proposta, atentando também para a data e horário do início da disputa.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as referências de tempo no Edital, no Aviso e durante a Sessão Pública observarão, obrigatoriamente, o horário de Brasília - DF e, dessa forma, serão registradas no sistema eletrônico e na documentação relativa ao certame.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deverão cadastrar exclusivamente por meio do sistema, concomitantemente com os documentos de habilitação exigidos no edital, proposta com a descrição do objeto ofertado, marca e o preço, até a data e o horário estabelecidos para abertura da sessão pública.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envio da proposta, acompanhada dos documentos de habilitação, nos termos do disposto no item 8.3, ocorrerá por meio de chave de acesso e senha.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documentos que compõem a habilitação e os documentos que dipõe o item 6.1 do licitante melhor classificado somente serão disponibilizados para avaliação do pregoeiro e para acesso público após o encerramento do envio de lances.</w:t>
      </w:r>
    </w:p>
    <w:p w:rsidR="00000000" w:rsidDel="00000000" w:rsidP="00000000" w:rsidRDefault="00000000" w:rsidRPr="00000000" w14:paraId="000000A4">
      <w:pPr>
        <w:ind w:firstLine="1418"/>
        <w:jc w:val="both"/>
        <w:rP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Ao realizar o cadastro dos valores nos respectivos itens, a licitante fica ciente e anui com os seguintes termos:</w:t>
      </w:r>
    </w:p>
    <w:p w:rsidR="00000000" w:rsidDel="00000000" w:rsidP="00000000" w:rsidRDefault="00000000" w:rsidRPr="00000000" w14:paraId="000000A6">
      <w:pPr>
        <w:jc w:val="both"/>
        <w:rPr>
          <w:vertAlign w:val="baseline"/>
        </w:rPr>
      </w:pPr>
      <w:r w:rsidDel="00000000" w:rsidR="00000000" w:rsidRPr="00000000">
        <w:rPr>
          <w:rtl w:val="0"/>
        </w:rPr>
      </w:r>
    </w:p>
    <w:p w:rsidR="00000000" w:rsidDel="00000000" w:rsidP="00000000" w:rsidRDefault="00000000" w:rsidRPr="00000000" w14:paraId="000000A7">
      <w:pPr>
        <w:ind w:firstLine="1418"/>
        <w:jc w:val="both"/>
        <w:rPr>
          <w:vertAlign w:val="baseline"/>
        </w:rPr>
      </w:pPr>
      <w:r w:rsidDel="00000000" w:rsidR="00000000" w:rsidRPr="00000000">
        <w:rPr>
          <w:vertAlign w:val="baseline"/>
          <w:rtl w:val="0"/>
        </w:rPr>
        <w:t xml:space="preserve">a) A validade da proposta não será inferior a 12 (doze) meses (coincide com o prazo de validade da Ata de Registro de Preços), contados da data de abertura da sessão pública estabelecida no Edital.</w:t>
      </w:r>
    </w:p>
    <w:p w:rsidR="00000000" w:rsidDel="00000000" w:rsidP="00000000" w:rsidRDefault="00000000" w:rsidRPr="00000000" w14:paraId="000000A8">
      <w:pPr>
        <w:ind w:firstLine="1418"/>
        <w:jc w:val="both"/>
        <w:rPr>
          <w:vertAlign w:val="baseline"/>
        </w:rPr>
      </w:pPr>
      <w:r w:rsidDel="00000000" w:rsidR="00000000" w:rsidRPr="00000000">
        <w:rPr>
          <w:rtl w:val="0"/>
        </w:rPr>
      </w:r>
    </w:p>
    <w:p w:rsidR="00000000" w:rsidDel="00000000" w:rsidP="00000000" w:rsidRDefault="00000000" w:rsidRPr="00000000" w14:paraId="000000A9">
      <w:pPr>
        <w:ind w:firstLine="1418"/>
        <w:jc w:val="both"/>
        <w:rPr>
          <w:vertAlign w:val="baseline"/>
        </w:rPr>
      </w:pPr>
      <w:r w:rsidDel="00000000" w:rsidR="00000000" w:rsidRPr="00000000">
        <w:rPr>
          <w:vertAlign w:val="baseline"/>
          <w:rtl w:val="0"/>
        </w:rPr>
        <w:t xml:space="preserve">b) Declara, sob as penas da lei, principalmente a disposta no art. 7º da Lei nº 10.520/2002, que satisfaz plenamente todas as exigências habilitatórias previstas no certame, em obediência ao disposto no art. 4º, VII da Lei nº 10.520/2002.</w:t>
      </w:r>
    </w:p>
    <w:p w:rsidR="00000000" w:rsidDel="00000000" w:rsidP="00000000" w:rsidRDefault="00000000" w:rsidRPr="00000000" w14:paraId="000000AA">
      <w:pPr>
        <w:ind w:firstLine="1418"/>
        <w:jc w:val="both"/>
        <w:rP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deverá consignar, na forma expressa no sistema eletrônico, 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UNITÁRIO COM 02 (DUAS) CASAS DECIMAIS E A MARCA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já considerados e inclusos todos os tributos, frete(s), tarifas, desonerações e demais despesas decorrentes da contratação,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sob pena de desclassificação imediata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que apresentarem </w:t>
      </w:r>
      <w:r w:rsidDel="00000000" w:rsidR="00000000" w:rsidRPr="00000000">
        <w:rPr>
          <w:rFonts w:ascii="Arial" w:cs="Arial" w:eastAsia="Arial" w:hAnsi="Arial"/>
          <w:b w:val="1"/>
          <w:i w:val="0"/>
          <w:smallCaps w:val="0"/>
          <w:strike w:val="0"/>
          <w:color w:val="000000"/>
          <w:sz w:val="20"/>
          <w:szCs w:val="20"/>
          <w:highlight w:val="yellow"/>
          <w:u w:val="single"/>
          <w:vertAlign w:val="baseline"/>
          <w:rtl w:val="0"/>
        </w:rPr>
        <w:t xml:space="preserve">O NÚMERO DO REGISTRO DO PRODUTO, EXPEDIDO PELA AGÊNCIA NACIONAL DE VIGILÂNCIA SANITÁRIA – ANVISA</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juntamente com a marca de sua proposta, fica dispensado de apresentá-lo junto aos documentos de habilitação conforme consta na alínea “d” do subitem 10.8.3.</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casos previstos acima, se o registro encontrar-se em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fase de renovação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deverá ser apresentada em anexo à PROPOSTA DE PREÇOS enviada pelo sistema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 junto aos documentos de habilitação, cópia da solicitação de sua revalidação.</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algum lote seja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isento de apresentação do Registro do Produto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expedido pela ANVISA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liciante deverá apresentar a expressão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ISENTO DE REGISTRO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junto a marca do produto, e enviar</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 anexo à PROPOSTA DE PREÇOS enviada pelo sistema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 junto aos documentos de habilitação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documento que comprove a dispensa ou a não existência do registro.</w:t>
      </w:r>
    </w:p>
    <w:p w:rsidR="00000000" w:rsidDel="00000000" w:rsidP="00000000" w:rsidRDefault="00000000" w:rsidRPr="00000000" w14:paraId="000000B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preço cotado deverão estar incluídos todos os custos decorrentes da execução contratual, tais como, despesas com impostos, taxas, frete, seguros e quaisquer outros que incidam na contratação do objeto.</w:t>
      </w:r>
    </w:p>
    <w:p w:rsidR="00000000" w:rsidDel="00000000" w:rsidP="00000000" w:rsidRDefault="00000000" w:rsidRPr="00000000" w14:paraId="000000B3">
      <w:pPr>
        <w:jc w:val="both"/>
        <w:rP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participação no pregão eletrônico dar-se-á pela utilização da senha privativa do licitante.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declaração falsa relativa ao cumprimento dos requisitos de habilitação e proposta sujeitará o licitante às sanções previstas na legislação de regência, sem prejuízo de qualquer sanção criminal cabível.</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Até a abertura da sessão, os licitantes poderão retirar ou substituir a proposta e os documentos de habilitação anteriormente inseridos no sistema.</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Após abertura do certame, não cabe desistência da proposta, salvo por motivo justo decorrente de fato superveniente e aceito pelo pregoeiro.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proposta será desclassificada se for contrária, expressamente, às normas e exigências deste edital.</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serão aceitas propostas parciais (quantidade inferior), com relação a cada item.</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apresentação da proposta implica plena aceitação, por parte do licitante, das condições estabelecidas neste Edital e seus Anexos, bem como obrigatoriedade do cumprimento das disposições nela contidas, assumindo o proponente o compromisso de executar os serviços nos seus termos, bem como fornecer todos os materiais, equipamentos, ferramentas e utensílios necessários, em quantidades e qualidades adequadas à perfeita execução contratual, promovendo, quando requerido, sua substituição.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documentos complementares à proposta e à habilitação, quando necessários à confirmação daqueles exigidos no edital e já apresentados, serão encaminhados pelo licitante melhor classificado após o encerramento do envio de lances por meio de funcionalidade disponível no sistema ou via e-mail, no prazo máximo de 02 (duas) horas a contar da solicitação.</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Qualquer dúvida em relação ao acesso no sistema operacional poderá ser esclarecida ou através de uma empresa associada ou pelos telefones: Curitiba-PR (41) 3097-4600, ou através da Bolsa de Licitações do Brasil ou pelo e-mail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contato@bll.org.br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5">
      <w:pPr>
        <w:widowControl w:val="1"/>
        <w:ind w:left="390" w:firstLine="0"/>
        <w:jc w:val="both"/>
        <w:rPr>
          <w:vertAlign w:val="baseline"/>
        </w:rPr>
      </w:pPr>
      <w:r w:rsidDel="00000000" w:rsidR="00000000" w:rsidRPr="00000000">
        <w:rPr>
          <w:rtl w:val="0"/>
        </w:rPr>
      </w:r>
    </w:p>
    <w:p w:rsidR="00000000" w:rsidDel="00000000" w:rsidP="00000000" w:rsidRDefault="00000000" w:rsidRPr="00000000" w14:paraId="000000C6">
      <w:pPr>
        <w:widowControl w:val="1"/>
        <w:numPr>
          <w:ilvl w:val="0"/>
          <w:numId w:val="1"/>
        </w:numPr>
        <w:ind w:left="390" w:hanging="390"/>
        <w:jc w:val="both"/>
        <w:rPr>
          <w:b w:val="0"/>
          <w:color w:val="000000"/>
          <w:vertAlign w:val="baseline"/>
        </w:rPr>
      </w:pPr>
      <w:r w:rsidDel="00000000" w:rsidR="00000000" w:rsidRPr="00000000">
        <w:rPr>
          <w:b w:val="1"/>
          <w:color w:val="000000"/>
          <w:vertAlign w:val="baseline"/>
          <w:rtl w:val="0"/>
        </w:rPr>
        <w:t xml:space="preserve">DA SESSÃO DE ABERTURA E </w:t>
      </w:r>
      <w:r w:rsidDel="00000000" w:rsidR="00000000" w:rsidRPr="00000000">
        <w:rPr>
          <w:b w:val="1"/>
          <w:vertAlign w:val="baseline"/>
          <w:rtl w:val="0"/>
        </w:rPr>
        <w:t xml:space="preserve">DO JULGAMENTO E CLASSIFICAÇÃO DAS PROPOSTAS </w:t>
      </w:r>
      <w:r w:rsidDel="00000000" w:rsidR="00000000" w:rsidRPr="00000000">
        <w:rPr>
          <w:rtl w:val="0"/>
        </w:rPr>
      </w:r>
    </w:p>
    <w:p w:rsidR="00000000" w:rsidDel="00000000" w:rsidP="00000000" w:rsidRDefault="00000000" w:rsidRPr="00000000" w14:paraId="000000C7">
      <w:pPr>
        <w:widowControl w:val="1"/>
        <w:spacing w:line="276" w:lineRule="auto"/>
        <w:ind w:firstLine="1418"/>
        <w:jc w:val="both"/>
        <w:rPr>
          <w:b w:val="0"/>
          <w:color w:val="000000"/>
          <w:vertAlign w:val="baseline"/>
        </w:rPr>
      </w:pPr>
      <w:r w:rsidDel="00000000" w:rsidR="00000000" w:rsidRPr="00000000">
        <w:rPr>
          <w:rtl w:val="0"/>
        </w:rPr>
      </w:r>
    </w:p>
    <w:p w:rsidR="00000000" w:rsidDel="00000000" w:rsidP="00000000" w:rsidRDefault="00000000" w:rsidRPr="00000000" w14:paraId="000000C8">
      <w:pPr>
        <w:widowControl w:val="1"/>
        <w:numPr>
          <w:ilvl w:val="1"/>
          <w:numId w:val="1"/>
        </w:numPr>
        <w:ind w:left="0" w:firstLine="705"/>
        <w:jc w:val="both"/>
        <w:rPr>
          <w:vertAlign w:val="baseline"/>
        </w:rPr>
      </w:pPr>
      <w:r w:rsidDel="00000000" w:rsidR="00000000" w:rsidRPr="00000000">
        <w:rPr>
          <w:vertAlign w:val="baseline"/>
          <w:rtl w:val="0"/>
        </w:rPr>
        <w:t xml:space="preserve">A partir do horário previsto no edital, a sessão pública na internet será aberta pelo pregoeiro com a utilização de sua chave de acesso e senha.</w:t>
      </w:r>
    </w:p>
    <w:p w:rsidR="00000000" w:rsidDel="00000000" w:rsidP="00000000" w:rsidRDefault="00000000" w:rsidRPr="00000000" w14:paraId="000000C9">
      <w:pPr>
        <w:ind w:left="705" w:firstLine="0"/>
        <w:jc w:val="both"/>
        <w:rPr>
          <w:vertAlign w:val="baseline"/>
        </w:rPr>
      </w:pPr>
      <w:r w:rsidDel="00000000" w:rsidR="00000000" w:rsidRPr="00000000">
        <w:rPr>
          <w:rtl w:val="0"/>
        </w:rPr>
      </w:r>
    </w:p>
    <w:p w:rsidR="00000000" w:rsidDel="00000000" w:rsidP="00000000" w:rsidRDefault="00000000" w:rsidRPr="00000000" w14:paraId="000000CA">
      <w:pPr>
        <w:widowControl w:val="1"/>
        <w:numPr>
          <w:ilvl w:val="2"/>
          <w:numId w:val="1"/>
        </w:numPr>
        <w:ind w:left="0" w:firstLine="1410"/>
        <w:jc w:val="both"/>
        <w:rPr>
          <w:sz w:val="22"/>
          <w:szCs w:val="22"/>
          <w:vertAlign w:val="baseline"/>
        </w:rPr>
      </w:pPr>
      <w:r w:rsidDel="00000000" w:rsidR="00000000" w:rsidRPr="00000000">
        <w:rPr>
          <w:vertAlign w:val="baseline"/>
          <w:rtl w:val="0"/>
        </w:rPr>
        <w:t xml:space="preserve">Os licitantes poderão participar da sessão pública na internet, mediante a  utilização de sua chave de acesso e senha.</w:t>
      </w:r>
      <w:r w:rsidDel="00000000" w:rsidR="00000000" w:rsidRPr="00000000">
        <w:rPr>
          <w:rtl w:val="0"/>
        </w:rPr>
      </w:r>
    </w:p>
    <w:p w:rsidR="00000000" w:rsidDel="00000000" w:rsidP="00000000" w:rsidRDefault="00000000" w:rsidRPr="00000000" w14:paraId="000000CB">
      <w:pPr>
        <w:ind w:left="1410" w:firstLine="0"/>
        <w:jc w:val="both"/>
        <w:rPr>
          <w:sz w:val="22"/>
          <w:szCs w:val="22"/>
          <w:vertAlign w:val="baseline"/>
        </w:rPr>
      </w:pPr>
      <w:r w:rsidDel="00000000" w:rsidR="00000000" w:rsidRPr="00000000">
        <w:rPr>
          <w:rtl w:val="0"/>
        </w:rPr>
      </w:r>
    </w:p>
    <w:p w:rsidR="00000000" w:rsidDel="00000000" w:rsidP="00000000" w:rsidRDefault="00000000" w:rsidRPr="00000000" w14:paraId="000000CC">
      <w:pPr>
        <w:widowControl w:val="1"/>
        <w:numPr>
          <w:ilvl w:val="2"/>
          <w:numId w:val="1"/>
        </w:numPr>
        <w:ind w:left="0" w:firstLine="1410"/>
        <w:jc w:val="both"/>
        <w:rPr>
          <w:sz w:val="22"/>
          <w:szCs w:val="22"/>
          <w:vertAlign w:val="baseline"/>
        </w:rPr>
      </w:pPr>
      <w:r w:rsidDel="00000000" w:rsidR="00000000" w:rsidRPr="00000000">
        <w:rPr>
          <w:vertAlign w:val="baseline"/>
          <w:rtl w:val="0"/>
        </w:rPr>
        <w:t xml:space="preserve">O sistema disponibilizará campo próprio para troca de mensagens entre o pregoeiro e os licitantes.</w:t>
      </w:r>
      <w:r w:rsidDel="00000000" w:rsidR="00000000" w:rsidRPr="00000000">
        <w:rPr>
          <w:rtl w:val="0"/>
        </w:rPr>
      </w:r>
    </w:p>
    <w:p w:rsidR="00000000" w:rsidDel="00000000" w:rsidP="00000000" w:rsidRDefault="00000000" w:rsidRPr="00000000" w14:paraId="000000CD">
      <w:pPr>
        <w:widowControl w:val="1"/>
        <w:ind w:firstLine="1418"/>
        <w:jc w:val="both"/>
        <w:rPr>
          <w:vertAlign w:val="baseline"/>
        </w:rPr>
      </w:pPr>
      <w:r w:rsidDel="00000000" w:rsidR="00000000" w:rsidRPr="00000000">
        <w:rPr>
          <w:rtl w:val="0"/>
        </w:rPr>
      </w:r>
    </w:p>
    <w:p w:rsidR="00000000" w:rsidDel="00000000" w:rsidP="00000000" w:rsidRDefault="00000000" w:rsidRPr="00000000" w14:paraId="000000CE">
      <w:pPr>
        <w:widowControl w:val="1"/>
        <w:numPr>
          <w:ilvl w:val="1"/>
          <w:numId w:val="1"/>
        </w:numPr>
        <w:ind w:left="0" w:firstLine="705"/>
        <w:jc w:val="both"/>
        <w:rPr>
          <w:vertAlign w:val="baseline"/>
        </w:rPr>
      </w:pPr>
      <w:r w:rsidDel="00000000" w:rsidR="00000000" w:rsidRPr="00000000">
        <w:rPr>
          <w:vertAlign w:val="baseline"/>
          <w:rtl w:val="0"/>
        </w:rPr>
        <w:t xml:space="preserve">Aberta a sessão pública, o pregoeiro verificará as propostas apresentadas, desclassificando aquelas que não estejam em conformidade com os requisitos estabelecidos no edital.</w:t>
      </w:r>
    </w:p>
    <w:p w:rsidR="00000000" w:rsidDel="00000000" w:rsidP="00000000" w:rsidRDefault="00000000" w:rsidRPr="00000000" w14:paraId="000000CF">
      <w:pPr>
        <w:ind w:left="705" w:firstLine="0"/>
        <w:jc w:val="both"/>
        <w:rPr>
          <w:vertAlign w:val="baseline"/>
        </w:rPr>
      </w:pPr>
      <w:r w:rsidDel="00000000" w:rsidR="00000000" w:rsidRPr="00000000">
        <w:rPr>
          <w:rtl w:val="0"/>
        </w:rPr>
      </w:r>
    </w:p>
    <w:p w:rsidR="00000000" w:rsidDel="00000000" w:rsidP="00000000" w:rsidRDefault="00000000" w:rsidRPr="00000000" w14:paraId="000000D0">
      <w:pPr>
        <w:widowControl w:val="1"/>
        <w:numPr>
          <w:ilvl w:val="1"/>
          <w:numId w:val="1"/>
        </w:numPr>
        <w:ind w:left="0" w:firstLine="705"/>
        <w:jc w:val="both"/>
        <w:rPr>
          <w:vertAlign w:val="baseline"/>
        </w:rPr>
      </w:pPr>
      <w:r w:rsidDel="00000000" w:rsidR="00000000" w:rsidRPr="00000000">
        <w:rPr>
          <w:vertAlign w:val="baseline"/>
          <w:rtl w:val="0"/>
        </w:rPr>
        <w:t xml:space="preserve">A desclassificação de proposta será fundamentada e registrada no sistema, com acompanhamento em tempo real por todos os participantes, sendo que somente os licitantes com propostas classificadas participarão da fase de lances.</w:t>
      </w:r>
    </w:p>
    <w:p w:rsidR="00000000" w:rsidDel="00000000" w:rsidP="00000000" w:rsidRDefault="00000000" w:rsidRPr="00000000" w14:paraId="000000D1">
      <w:pPr>
        <w:ind w:left="705" w:firstLine="0"/>
        <w:jc w:val="both"/>
        <w:rPr>
          <w:vertAlign w:val="baseline"/>
        </w:rPr>
      </w:pPr>
      <w:r w:rsidDel="00000000" w:rsidR="00000000" w:rsidRPr="00000000">
        <w:rPr>
          <w:rtl w:val="0"/>
        </w:rPr>
      </w:r>
    </w:p>
    <w:p w:rsidR="00000000" w:rsidDel="00000000" w:rsidP="00000000" w:rsidRDefault="00000000" w:rsidRPr="00000000" w14:paraId="000000D2">
      <w:pPr>
        <w:widowControl w:val="1"/>
        <w:numPr>
          <w:ilvl w:val="1"/>
          <w:numId w:val="1"/>
        </w:numPr>
        <w:ind w:left="0" w:firstLine="705"/>
        <w:jc w:val="both"/>
        <w:rPr>
          <w:vertAlign w:val="baseline"/>
        </w:rPr>
      </w:pPr>
      <w:r w:rsidDel="00000000" w:rsidR="00000000" w:rsidRPr="00000000">
        <w:rPr>
          <w:vertAlign w:val="baseline"/>
          <w:rtl w:val="0"/>
        </w:rPr>
        <w:t xml:space="preserve">As propostas contendo a descrição do objeto, valor e eventuais anexos estarão disponíveis na internet.</w:t>
      </w:r>
    </w:p>
    <w:p w:rsidR="00000000" w:rsidDel="00000000" w:rsidP="00000000" w:rsidRDefault="00000000" w:rsidRPr="00000000" w14:paraId="000000D3">
      <w:pPr>
        <w:ind w:left="705" w:firstLine="0"/>
        <w:jc w:val="both"/>
        <w:rPr>
          <w:vertAlign w:val="baseline"/>
        </w:rPr>
      </w:pPr>
      <w:r w:rsidDel="00000000" w:rsidR="00000000" w:rsidRPr="00000000">
        <w:rPr>
          <w:rtl w:val="0"/>
        </w:rPr>
      </w:r>
    </w:p>
    <w:p w:rsidR="00000000" w:rsidDel="00000000" w:rsidP="00000000" w:rsidRDefault="00000000" w:rsidRPr="00000000" w14:paraId="000000D4">
      <w:pPr>
        <w:widowControl w:val="1"/>
        <w:numPr>
          <w:ilvl w:val="1"/>
          <w:numId w:val="1"/>
        </w:numPr>
        <w:ind w:left="0" w:firstLine="705"/>
        <w:jc w:val="both"/>
        <w:rPr>
          <w:vertAlign w:val="baseline"/>
        </w:rPr>
      </w:pPr>
      <w:r w:rsidDel="00000000" w:rsidR="00000000" w:rsidRPr="00000000">
        <w:rPr>
          <w:vertAlign w:val="baseline"/>
          <w:rtl w:val="0"/>
        </w:rPr>
        <w:t xml:space="preserve">A comunicação entre o Pregoeiro e os licitantes ocorrerá exclusivamente mediante troca de mensagens, em campo próprio do sistema eletrônico conforme item 9.1.2.</w:t>
      </w:r>
    </w:p>
    <w:p w:rsidR="00000000" w:rsidDel="00000000" w:rsidP="00000000" w:rsidRDefault="00000000" w:rsidRPr="00000000" w14:paraId="000000D5">
      <w:pPr>
        <w:ind w:left="705" w:firstLine="0"/>
        <w:jc w:val="both"/>
        <w:rPr>
          <w:vertAlign w:val="baseline"/>
        </w:rPr>
      </w:pPr>
      <w:r w:rsidDel="00000000" w:rsidR="00000000" w:rsidRPr="00000000">
        <w:rPr>
          <w:rtl w:val="0"/>
        </w:rPr>
      </w:r>
    </w:p>
    <w:p w:rsidR="00000000" w:rsidDel="00000000" w:rsidP="00000000" w:rsidRDefault="00000000" w:rsidRPr="00000000" w14:paraId="000000D6">
      <w:pPr>
        <w:widowControl w:val="1"/>
        <w:numPr>
          <w:ilvl w:val="1"/>
          <w:numId w:val="1"/>
        </w:numPr>
        <w:ind w:left="0" w:firstLine="705"/>
        <w:jc w:val="both"/>
        <w:rPr>
          <w:vertAlign w:val="baseline"/>
        </w:rPr>
      </w:pPr>
      <w:r w:rsidDel="00000000" w:rsidR="00000000" w:rsidRPr="00000000">
        <w:rPr>
          <w:vertAlign w:val="baseline"/>
          <w:rtl w:val="0"/>
        </w:rPr>
        <w:t xml:space="preserve">Cabe ao licitante acompanhar as operações no sistema eletrônico durante a sessão pública do Pregão, ficando responsável pelo ônus decorrente da perda de negócios diante da inobservância de qualquer mensagem emitida pelo sistema ou de sua desconexão.</w:t>
      </w:r>
    </w:p>
    <w:p w:rsidR="00000000" w:rsidDel="00000000" w:rsidP="00000000" w:rsidRDefault="00000000" w:rsidRPr="00000000" w14:paraId="000000D7">
      <w:pPr>
        <w:ind w:left="705" w:firstLine="0"/>
        <w:jc w:val="both"/>
        <w:rPr>
          <w:vertAlign w:val="baseline"/>
        </w:rPr>
      </w:pPr>
      <w:r w:rsidDel="00000000" w:rsidR="00000000" w:rsidRPr="00000000">
        <w:rPr>
          <w:rtl w:val="0"/>
        </w:rPr>
      </w:r>
    </w:p>
    <w:p w:rsidR="00000000" w:rsidDel="00000000" w:rsidP="00000000" w:rsidRDefault="00000000" w:rsidRPr="00000000" w14:paraId="000000D8">
      <w:pPr>
        <w:widowControl w:val="1"/>
        <w:numPr>
          <w:ilvl w:val="1"/>
          <w:numId w:val="1"/>
        </w:numPr>
        <w:ind w:left="0" w:firstLine="705"/>
        <w:jc w:val="both"/>
        <w:rPr>
          <w:vertAlign w:val="baseline"/>
        </w:rPr>
      </w:pPr>
      <w:r w:rsidDel="00000000" w:rsidR="00000000" w:rsidRPr="00000000">
        <w:rPr>
          <w:vertAlign w:val="baseline"/>
          <w:rtl w:val="0"/>
        </w:rPr>
        <w:t xml:space="preserve">O sistema ordenará, automaticamente, as propostas classificadas pelo pregoeiro, sendo que somente estas participarão da fase de lance.</w:t>
      </w:r>
    </w:p>
    <w:p w:rsidR="00000000" w:rsidDel="00000000" w:rsidP="00000000" w:rsidRDefault="00000000" w:rsidRPr="00000000" w14:paraId="000000D9">
      <w:pPr>
        <w:widowControl w:val="1"/>
        <w:ind w:left="708" w:firstLine="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DA">
      <w:pPr>
        <w:widowControl w:val="1"/>
        <w:numPr>
          <w:ilvl w:val="2"/>
          <w:numId w:val="1"/>
        </w:numPr>
        <w:ind w:left="0" w:firstLine="1410"/>
        <w:jc w:val="both"/>
        <w:rPr>
          <w:vertAlign w:val="baseline"/>
        </w:rPr>
      </w:pPr>
      <w:r w:rsidDel="00000000" w:rsidR="00000000" w:rsidRPr="00000000">
        <w:rPr>
          <w:color w:val="000000"/>
          <w:vertAlign w:val="baseline"/>
          <w:rtl w:val="0"/>
        </w:rPr>
        <w:t xml:space="preserve">Somente as propostas classificadas pelo pregoeiro participarão da etapa de envio de lances.</w:t>
      </w:r>
      <w:r w:rsidDel="00000000" w:rsidR="00000000" w:rsidRPr="00000000">
        <w:rPr>
          <w:rtl w:val="0"/>
        </w:rPr>
      </w:r>
    </w:p>
    <w:p w:rsidR="00000000" w:rsidDel="00000000" w:rsidP="00000000" w:rsidRDefault="00000000" w:rsidRPr="00000000" w14:paraId="000000DB">
      <w:pPr>
        <w:widowControl w:val="1"/>
        <w:ind w:firstLine="1418"/>
        <w:jc w:val="both"/>
        <w:rPr>
          <w:vertAlign w:val="baseline"/>
        </w:rPr>
      </w:pPr>
      <w:r w:rsidDel="00000000" w:rsidR="00000000" w:rsidRPr="00000000">
        <w:rPr>
          <w:rtl w:val="0"/>
        </w:rPr>
      </w:r>
    </w:p>
    <w:p w:rsidR="00000000" w:rsidDel="00000000" w:rsidP="00000000" w:rsidRDefault="00000000" w:rsidRPr="00000000" w14:paraId="000000DC">
      <w:pPr>
        <w:widowControl w:val="1"/>
        <w:numPr>
          <w:ilvl w:val="1"/>
          <w:numId w:val="1"/>
        </w:numPr>
        <w:ind w:left="0" w:firstLine="705"/>
        <w:jc w:val="both"/>
        <w:rPr>
          <w:vertAlign w:val="baseline"/>
        </w:rPr>
      </w:pPr>
      <w:r w:rsidDel="00000000" w:rsidR="00000000" w:rsidRPr="00000000">
        <w:rPr>
          <w:vertAlign w:val="baseline"/>
          <w:rtl w:val="0"/>
        </w:rPr>
        <w:t xml:space="preserve">Classificadas as propostas, considerando-se o critério de MENOR PREÇO POR LOTE, o pregoeiro dará início à fase competitiva, quando então os licitantes poderão encaminhar lances exclusivamente por meio do sistema eletrônico.</w:t>
      </w:r>
    </w:p>
    <w:p w:rsidR="00000000" w:rsidDel="00000000" w:rsidP="00000000" w:rsidRDefault="00000000" w:rsidRPr="00000000" w14:paraId="000000DD">
      <w:pPr>
        <w:widowControl w:val="1"/>
        <w:ind w:firstLine="1418"/>
        <w:jc w:val="both"/>
        <w:rPr>
          <w:vertAlign w:val="baseline"/>
        </w:rPr>
      </w:pPr>
      <w:r w:rsidDel="00000000" w:rsidR="00000000" w:rsidRPr="00000000">
        <w:rPr>
          <w:rtl w:val="0"/>
        </w:rPr>
      </w:r>
    </w:p>
    <w:p w:rsidR="00000000" w:rsidDel="00000000" w:rsidP="00000000" w:rsidRDefault="00000000" w:rsidRPr="00000000" w14:paraId="000000DE">
      <w:pPr>
        <w:widowControl w:val="1"/>
        <w:numPr>
          <w:ilvl w:val="1"/>
          <w:numId w:val="1"/>
        </w:numPr>
        <w:ind w:left="0" w:firstLine="705"/>
        <w:jc w:val="both"/>
        <w:rPr>
          <w:vertAlign w:val="baseline"/>
        </w:rPr>
      </w:pPr>
      <w:r w:rsidDel="00000000" w:rsidR="00000000" w:rsidRPr="00000000">
        <w:rPr>
          <w:vertAlign w:val="baseline"/>
          <w:rtl w:val="0"/>
        </w:rPr>
        <w:t xml:space="preserve">Aberta a etapa competitiva, no ambiente eletrônico da sala de disputa, os licitantes classificados poderão encaminhar lances sucessivos. </w:t>
      </w:r>
    </w:p>
    <w:p w:rsidR="00000000" w:rsidDel="00000000" w:rsidP="00000000" w:rsidRDefault="00000000" w:rsidRPr="00000000" w14:paraId="000000DF">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0">
      <w:pPr>
        <w:widowControl w:val="1"/>
        <w:numPr>
          <w:ilvl w:val="2"/>
          <w:numId w:val="1"/>
        </w:numPr>
        <w:ind w:left="2130" w:hanging="720"/>
        <w:jc w:val="both"/>
        <w:rPr>
          <w:vertAlign w:val="baseline"/>
        </w:rPr>
      </w:pPr>
      <w:r w:rsidDel="00000000" w:rsidR="00000000" w:rsidRPr="00000000">
        <w:rPr>
          <w:vertAlign w:val="baseline"/>
          <w:rtl w:val="0"/>
        </w:rPr>
        <w:t xml:space="preserve">Os lances para os lotes com mais de um item serão feitos de forma global.</w:t>
      </w:r>
    </w:p>
    <w:p w:rsidR="00000000" w:rsidDel="00000000" w:rsidP="00000000" w:rsidRDefault="00000000" w:rsidRPr="00000000" w14:paraId="000000E1">
      <w:pPr>
        <w:ind w:left="705" w:firstLine="0"/>
        <w:jc w:val="both"/>
        <w:rPr>
          <w:vertAlign w:val="baseline"/>
        </w:rPr>
      </w:pPr>
      <w:r w:rsidDel="00000000" w:rsidR="00000000" w:rsidRPr="00000000">
        <w:rPr>
          <w:rtl w:val="0"/>
        </w:rPr>
      </w:r>
    </w:p>
    <w:p w:rsidR="00000000" w:rsidDel="00000000" w:rsidP="00000000" w:rsidRDefault="00000000" w:rsidRPr="00000000" w14:paraId="000000E2">
      <w:pPr>
        <w:widowControl w:val="1"/>
        <w:numPr>
          <w:ilvl w:val="1"/>
          <w:numId w:val="1"/>
        </w:numPr>
        <w:ind w:left="0" w:firstLine="705"/>
        <w:jc w:val="both"/>
        <w:rPr>
          <w:vertAlign w:val="baseline"/>
        </w:rPr>
      </w:pPr>
      <w:r w:rsidDel="00000000" w:rsidR="00000000" w:rsidRPr="00000000">
        <w:rPr>
          <w:vertAlign w:val="baseline"/>
          <w:rtl w:val="0"/>
        </w:rPr>
        <w:t xml:space="preserve">Os lances apresentados e levados em consideração para efeito de julgamento serão de exclusiva e total responsabilidade do licitante, não lhe cabendo o direito de pleitear qualquer alteração. </w:t>
      </w:r>
    </w:p>
    <w:p w:rsidR="00000000" w:rsidDel="00000000" w:rsidP="00000000" w:rsidRDefault="00000000" w:rsidRPr="00000000" w14:paraId="000000E3">
      <w:pPr>
        <w:jc w:val="both"/>
        <w:rPr>
          <w:vertAlign w:val="baseline"/>
        </w:rPr>
      </w:pPr>
      <w:r w:rsidDel="00000000" w:rsidR="00000000" w:rsidRPr="00000000">
        <w:rPr>
          <w:rtl w:val="0"/>
        </w:rPr>
      </w:r>
    </w:p>
    <w:p w:rsidR="00000000" w:rsidDel="00000000" w:rsidP="00000000" w:rsidRDefault="00000000" w:rsidRPr="00000000" w14:paraId="000000E4">
      <w:pPr>
        <w:widowControl w:val="1"/>
        <w:numPr>
          <w:ilvl w:val="1"/>
          <w:numId w:val="1"/>
        </w:numPr>
        <w:ind w:left="0" w:firstLine="705"/>
        <w:jc w:val="both"/>
        <w:rPr>
          <w:vertAlign w:val="baseline"/>
        </w:rPr>
      </w:pPr>
      <w:r w:rsidDel="00000000" w:rsidR="00000000" w:rsidRPr="00000000">
        <w:rPr>
          <w:vertAlign w:val="baseline"/>
          <w:rtl w:val="0"/>
        </w:rPr>
        <w:t xml:space="preserve">A cada lance ofertado o licitante será imediatamente informado pelo sistema sobre seu recebimento, respectivo horário de registro e valor. </w:t>
      </w:r>
    </w:p>
    <w:p w:rsidR="00000000" w:rsidDel="00000000" w:rsidP="00000000" w:rsidRDefault="00000000" w:rsidRPr="00000000" w14:paraId="000000E5">
      <w:pPr>
        <w:ind w:left="705" w:firstLine="0"/>
        <w:jc w:val="both"/>
        <w:rPr>
          <w:vertAlign w:val="baseline"/>
        </w:rPr>
      </w:pPr>
      <w:r w:rsidDel="00000000" w:rsidR="00000000" w:rsidRPr="00000000">
        <w:rPr>
          <w:rtl w:val="0"/>
        </w:rPr>
      </w:r>
    </w:p>
    <w:p w:rsidR="00000000" w:rsidDel="00000000" w:rsidP="00000000" w:rsidRDefault="00000000" w:rsidRPr="00000000" w14:paraId="000000E6">
      <w:pPr>
        <w:widowControl w:val="1"/>
        <w:numPr>
          <w:ilvl w:val="1"/>
          <w:numId w:val="1"/>
        </w:numPr>
        <w:ind w:left="0" w:firstLine="705"/>
        <w:jc w:val="both"/>
        <w:rPr>
          <w:vertAlign w:val="baseline"/>
        </w:rPr>
      </w:pPr>
      <w:r w:rsidDel="00000000" w:rsidR="00000000" w:rsidRPr="00000000">
        <w:rPr>
          <w:vertAlign w:val="baseline"/>
          <w:rtl w:val="0"/>
        </w:rPr>
        <w:t xml:space="preserve">Durante a sessão pública, os licitantes serão informados, em tempo real, do valor do menor lance registrado, mantendo-se em sigilo a identificação do(s) ofertante(s).</w:t>
      </w:r>
    </w:p>
    <w:p w:rsidR="00000000" w:rsidDel="00000000" w:rsidP="00000000" w:rsidRDefault="00000000" w:rsidRPr="00000000" w14:paraId="000000E7">
      <w:pPr>
        <w:ind w:left="705" w:firstLine="0"/>
        <w:jc w:val="both"/>
        <w:rPr>
          <w:vertAlign w:val="baseline"/>
        </w:rPr>
      </w:pPr>
      <w:r w:rsidDel="00000000" w:rsidR="00000000" w:rsidRPr="00000000">
        <w:rPr>
          <w:rtl w:val="0"/>
        </w:rPr>
      </w:r>
    </w:p>
    <w:p w:rsidR="00000000" w:rsidDel="00000000" w:rsidP="00000000" w:rsidRDefault="00000000" w:rsidRPr="00000000" w14:paraId="000000E8">
      <w:pPr>
        <w:widowControl w:val="1"/>
        <w:numPr>
          <w:ilvl w:val="1"/>
          <w:numId w:val="1"/>
        </w:numPr>
        <w:ind w:left="0" w:firstLine="705"/>
        <w:jc w:val="both"/>
        <w:rPr>
          <w:vertAlign w:val="baseline"/>
        </w:rPr>
      </w:pPr>
      <w:r w:rsidDel="00000000" w:rsidR="00000000" w:rsidRPr="00000000">
        <w:rPr>
          <w:vertAlign w:val="baseline"/>
          <w:rtl w:val="0"/>
        </w:rPr>
        <w:t xml:space="preserve">O licitante somente poderá oferecer lance inferior ao último por ele ofertado e registrado pelo sistema.</w:t>
      </w:r>
    </w:p>
    <w:p w:rsidR="00000000" w:rsidDel="00000000" w:rsidP="00000000" w:rsidRDefault="00000000" w:rsidRPr="00000000" w14:paraId="000000E9">
      <w:pPr>
        <w:ind w:left="705" w:firstLine="0"/>
        <w:jc w:val="both"/>
        <w:rPr>
          <w:vertAlign w:val="baseline"/>
        </w:rPr>
      </w:pPr>
      <w:r w:rsidDel="00000000" w:rsidR="00000000" w:rsidRPr="00000000">
        <w:rPr>
          <w:rtl w:val="0"/>
        </w:rPr>
      </w:r>
    </w:p>
    <w:p w:rsidR="00000000" w:rsidDel="00000000" w:rsidP="00000000" w:rsidRDefault="00000000" w:rsidRPr="00000000" w14:paraId="000000EA">
      <w:pPr>
        <w:widowControl w:val="1"/>
        <w:numPr>
          <w:ilvl w:val="1"/>
          <w:numId w:val="1"/>
        </w:numPr>
        <w:ind w:left="0" w:firstLine="705"/>
        <w:jc w:val="both"/>
        <w:rPr>
          <w:vertAlign w:val="baseline"/>
        </w:rPr>
      </w:pPr>
      <w:r w:rsidDel="00000000" w:rsidR="00000000" w:rsidRPr="00000000">
        <w:rPr>
          <w:vertAlign w:val="baseline"/>
          <w:rtl w:val="0"/>
        </w:rPr>
        <w:t xml:space="preserve">O intervalo mínimo de diferença de valores entre os lances, que incidirá tanto em relação aos lances intermediários quanto em relação à proposta que cobrir a melhor oferta deverá ser R$ 0,01 (um centavo).</w:t>
      </w:r>
    </w:p>
    <w:p w:rsidR="00000000" w:rsidDel="00000000" w:rsidP="00000000" w:rsidRDefault="00000000" w:rsidRPr="00000000" w14:paraId="000000EB">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C">
      <w:pPr>
        <w:widowControl w:val="1"/>
        <w:numPr>
          <w:ilvl w:val="2"/>
          <w:numId w:val="1"/>
        </w:numPr>
        <w:ind w:left="2130" w:hanging="720"/>
        <w:jc w:val="both"/>
        <w:rPr>
          <w:vertAlign w:val="baseline"/>
        </w:rPr>
      </w:pPr>
      <w:r w:rsidDel="00000000" w:rsidR="00000000" w:rsidRPr="00000000">
        <w:rPr>
          <w:vertAlign w:val="baseline"/>
          <w:rtl w:val="0"/>
        </w:rPr>
        <w:t xml:space="preserve">Os lances subsequentes, bem como os valores iniciais devem ser cotados em 02 (duas) casas decimais. </w:t>
      </w:r>
    </w:p>
    <w:p w:rsidR="00000000" w:rsidDel="00000000" w:rsidP="00000000" w:rsidRDefault="00000000" w:rsidRPr="00000000" w14:paraId="000000ED">
      <w:pPr>
        <w:widowControl w:val="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E">
      <w:pPr>
        <w:widowControl w:val="1"/>
        <w:numPr>
          <w:ilvl w:val="1"/>
          <w:numId w:val="1"/>
        </w:numPr>
        <w:ind w:left="0" w:firstLine="705"/>
        <w:jc w:val="both"/>
        <w:rPr>
          <w:vertAlign w:val="baseline"/>
        </w:rPr>
      </w:pPr>
      <w:r w:rsidDel="00000000" w:rsidR="00000000" w:rsidRPr="00000000">
        <w:rPr>
          <w:vertAlign w:val="baseline"/>
          <w:rtl w:val="0"/>
        </w:rPr>
        <w:t xml:space="preserve">Será adotado para o envio de lances no pregão eletrônico o modo de disputa “aberto e fechado”, em que os licitantes apresentarão lances públicos e sucessivos, com lance final e fechado.</w:t>
      </w:r>
    </w:p>
    <w:p w:rsidR="00000000" w:rsidDel="00000000" w:rsidP="00000000" w:rsidRDefault="00000000" w:rsidRPr="00000000" w14:paraId="000000EF">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0">
      <w:pPr>
        <w:widowControl w:val="1"/>
        <w:numPr>
          <w:ilvl w:val="1"/>
          <w:numId w:val="1"/>
        </w:numPr>
        <w:ind w:left="0" w:firstLine="705"/>
        <w:jc w:val="both"/>
        <w:rPr>
          <w:vertAlign w:val="baseline"/>
        </w:rPr>
      </w:pPr>
      <w:r w:rsidDel="00000000" w:rsidR="00000000" w:rsidRPr="00000000">
        <w:rPr>
          <w:vertAlign w:val="baseline"/>
          <w:rtl w:val="0"/>
        </w:rPr>
        <w:t xml:space="preserve">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00000" w:rsidDel="00000000" w:rsidP="00000000" w:rsidRDefault="00000000" w:rsidRPr="00000000" w14:paraId="000000F1">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2">
      <w:pPr>
        <w:widowControl w:val="1"/>
        <w:numPr>
          <w:ilvl w:val="1"/>
          <w:numId w:val="1"/>
        </w:numPr>
        <w:ind w:left="0" w:firstLine="705"/>
        <w:jc w:val="both"/>
        <w:rPr>
          <w:vertAlign w:val="baseline"/>
        </w:rPr>
      </w:pPr>
      <w:r w:rsidDel="00000000" w:rsidR="00000000" w:rsidRPr="00000000">
        <w:rPr>
          <w:vertAlign w:val="baseline"/>
          <w:rtl w:val="0"/>
        </w:rPr>
        <w:t xml:space="preserve">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000000" w:rsidDel="00000000" w:rsidP="00000000" w:rsidRDefault="00000000" w:rsidRPr="00000000" w14:paraId="000000F3">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4">
      <w:pPr>
        <w:widowControl w:val="1"/>
        <w:numPr>
          <w:ilvl w:val="2"/>
          <w:numId w:val="1"/>
        </w:numPr>
        <w:ind w:left="0" w:firstLine="1410"/>
        <w:jc w:val="both"/>
        <w:rPr>
          <w:vertAlign w:val="baseline"/>
        </w:rPr>
      </w:pPr>
      <w:r w:rsidDel="00000000" w:rsidR="00000000" w:rsidRPr="00000000">
        <w:rPr>
          <w:vertAlign w:val="baseline"/>
          <w:rtl w:val="0"/>
        </w:rPr>
        <w:t xml:space="preserve">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000000" w:rsidDel="00000000" w:rsidP="00000000" w:rsidRDefault="00000000" w:rsidRPr="00000000" w14:paraId="000000F5">
      <w:pPr>
        <w:ind w:left="1410" w:firstLine="0"/>
        <w:jc w:val="both"/>
        <w:rPr>
          <w:vertAlign w:val="baseline"/>
        </w:rPr>
      </w:pPr>
      <w:r w:rsidDel="00000000" w:rsidR="00000000" w:rsidRPr="00000000">
        <w:rPr>
          <w:rtl w:val="0"/>
        </w:rPr>
      </w:r>
    </w:p>
    <w:p w:rsidR="00000000" w:rsidDel="00000000" w:rsidP="00000000" w:rsidRDefault="00000000" w:rsidRPr="00000000" w14:paraId="000000F6">
      <w:pPr>
        <w:widowControl w:val="1"/>
        <w:numPr>
          <w:ilvl w:val="1"/>
          <w:numId w:val="1"/>
        </w:numPr>
        <w:ind w:left="0" w:firstLine="705"/>
        <w:jc w:val="both"/>
        <w:rPr>
          <w:vertAlign w:val="baseline"/>
        </w:rPr>
      </w:pPr>
      <w:r w:rsidDel="00000000" w:rsidR="00000000" w:rsidRPr="00000000">
        <w:rPr>
          <w:vertAlign w:val="baseline"/>
          <w:rtl w:val="0"/>
        </w:rPr>
        <w:t xml:space="preserve">Após o término dos prazos estabelecidos nos itens anteriores, o sistema ordenará os lances segundo a ordem crescente de valores.</w:t>
      </w:r>
    </w:p>
    <w:p w:rsidR="00000000" w:rsidDel="00000000" w:rsidP="00000000" w:rsidRDefault="00000000" w:rsidRPr="00000000" w14:paraId="000000F7">
      <w:pPr>
        <w:ind w:left="705" w:firstLine="0"/>
        <w:jc w:val="both"/>
        <w:rPr>
          <w:vertAlign w:val="baseline"/>
        </w:rPr>
      </w:pPr>
      <w:r w:rsidDel="00000000" w:rsidR="00000000" w:rsidRPr="00000000">
        <w:rPr>
          <w:rtl w:val="0"/>
        </w:rPr>
      </w:r>
    </w:p>
    <w:p w:rsidR="00000000" w:rsidDel="00000000" w:rsidP="00000000" w:rsidRDefault="00000000" w:rsidRPr="00000000" w14:paraId="000000F8">
      <w:pPr>
        <w:widowControl w:val="1"/>
        <w:numPr>
          <w:ilvl w:val="2"/>
          <w:numId w:val="1"/>
        </w:numPr>
        <w:ind w:left="0" w:firstLine="1410"/>
        <w:jc w:val="both"/>
        <w:rPr>
          <w:vertAlign w:val="baseline"/>
        </w:rPr>
      </w:pPr>
      <w:r w:rsidDel="00000000" w:rsidR="00000000" w:rsidRPr="00000000">
        <w:rPr>
          <w:vertAlign w:val="baseline"/>
          <w:rtl w:val="0"/>
        </w:rPr>
        <w:t xml:space="preserve">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000000" w:rsidDel="00000000" w:rsidP="00000000" w:rsidRDefault="00000000" w:rsidRPr="00000000" w14:paraId="000000F9">
      <w:pPr>
        <w:ind w:left="1410" w:firstLine="0"/>
        <w:jc w:val="both"/>
        <w:rPr>
          <w:vertAlign w:val="baseline"/>
        </w:rPr>
      </w:pPr>
      <w:r w:rsidDel="00000000" w:rsidR="00000000" w:rsidRPr="00000000">
        <w:rPr>
          <w:rtl w:val="0"/>
        </w:rPr>
      </w:r>
    </w:p>
    <w:p w:rsidR="00000000" w:rsidDel="00000000" w:rsidP="00000000" w:rsidRDefault="00000000" w:rsidRPr="00000000" w14:paraId="000000FA">
      <w:pPr>
        <w:widowControl w:val="1"/>
        <w:numPr>
          <w:ilvl w:val="1"/>
          <w:numId w:val="1"/>
        </w:numPr>
        <w:ind w:left="0" w:firstLine="705"/>
        <w:jc w:val="both"/>
        <w:rPr>
          <w:vertAlign w:val="baseline"/>
        </w:rPr>
      </w:pPr>
      <w:r w:rsidDel="00000000" w:rsidR="00000000" w:rsidRPr="00000000">
        <w:rPr>
          <w:vertAlign w:val="baseline"/>
          <w:rtl w:val="0"/>
        </w:rPr>
        <w:t xml:space="preserve">Poderá o pregoeiro, auxiliado pela equipe de apoio, justificadamente, admitir o reinício da etapa fechada, caso nenhum licitante classificado na etapa de lance fechado atender às exigências de habilitação.</w:t>
      </w:r>
    </w:p>
    <w:p w:rsidR="00000000" w:rsidDel="00000000" w:rsidP="00000000" w:rsidRDefault="00000000" w:rsidRPr="00000000" w14:paraId="000000FB">
      <w:pPr>
        <w:ind w:left="705" w:firstLine="0"/>
        <w:jc w:val="both"/>
        <w:rPr>
          <w:vertAlign w:val="baseline"/>
        </w:rPr>
      </w:pPr>
      <w:r w:rsidDel="00000000" w:rsidR="00000000" w:rsidRPr="00000000">
        <w:rPr>
          <w:rtl w:val="0"/>
        </w:rPr>
      </w:r>
    </w:p>
    <w:p w:rsidR="00000000" w:rsidDel="00000000" w:rsidP="00000000" w:rsidRDefault="00000000" w:rsidRPr="00000000" w14:paraId="000000FC">
      <w:pPr>
        <w:widowControl w:val="1"/>
        <w:numPr>
          <w:ilvl w:val="1"/>
          <w:numId w:val="1"/>
        </w:numPr>
        <w:ind w:left="0" w:firstLine="705"/>
        <w:jc w:val="both"/>
        <w:rPr>
          <w:vertAlign w:val="baseline"/>
        </w:rPr>
      </w:pPr>
      <w:r w:rsidDel="00000000" w:rsidR="00000000" w:rsidRPr="00000000">
        <w:rPr>
          <w:vertAlign w:val="baseline"/>
          <w:rtl w:val="0"/>
        </w:rPr>
        <w:t xml:space="preserve">Não serão aceitos dois ou mais lances de mesmo valor, prevalecendo aquele que for recebido e registrado em primeiro lugar. </w:t>
      </w:r>
    </w:p>
    <w:p w:rsidR="00000000" w:rsidDel="00000000" w:rsidP="00000000" w:rsidRDefault="00000000" w:rsidRPr="00000000" w14:paraId="000000FD">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E">
      <w:pPr>
        <w:widowControl w:val="1"/>
        <w:numPr>
          <w:ilvl w:val="1"/>
          <w:numId w:val="1"/>
        </w:numPr>
        <w:ind w:left="0" w:firstLine="705"/>
        <w:jc w:val="both"/>
        <w:rPr>
          <w:vertAlign w:val="baseline"/>
        </w:rPr>
      </w:pPr>
      <w:r w:rsidDel="00000000" w:rsidR="00000000" w:rsidRPr="00000000">
        <w:rPr>
          <w:vertAlign w:val="baseline"/>
          <w:rtl w:val="0"/>
        </w:rPr>
        <w:t xml:space="preserve">Durante o transcurso da sessão pública, os licitantes serão informados, em tempo real, do valor do menor lance registrado, vedada a identificação do licitante. </w:t>
      </w:r>
    </w:p>
    <w:p w:rsidR="00000000" w:rsidDel="00000000" w:rsidP="00000000" w:rsidRDefault="00000000" w:rsidRPr="00000000" w14:paraId="000000FF">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0">
      <w:pPr>
        <w:widowControl w:val="1"/>
        <w:numPr>
          <w:ilvl w:val="1"/>
          <w:numId w:val="1"/>
        </w:numPr>
        <w:ind w:left="0" w:firstLine="705"/>
        <w:jc w:val="both"/>
        <w:rPr>
          <w:vertAlign w:val="baseline"/>
        </w:rPr>
      </w:pPr>
      <w:r w:rsidDel="00000000" w:rsidR="00000000" w:rsidRPr="00000000">
        <w:rPr>
          <w:vertAlign w:val="baseline"/>
          <w:rtl w:val="0"/>
        </w:rPr>
        <w:t xml:space="preserve">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101">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2">
      <w:pPr>
        <w:widowControl w:val="1"/>
        <w:numPr>
          <w:ilvl w:val="1"/>
          <w:numId w:val="1"/>
        </w:numPr>
        <w:ind w:left="0" w:firstLine="705"/>
        <w:jc w:val="both"/>
        <w:rPr>
          <w:vertAlign w:val="baseline"/>
        </w:rPr>
      </w:pPr>
      <w:r w:rsidDel="00000000" w:rsidR="00000000" w:rsidRPr="00000000">
        <w:rPr>
          <w:vertAlign w:val="baseline"/>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103">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4">
      <w:pPr>
        <w:widowControl w:val="1"/>
        <w:numPr>
          <w:ilvl w:val="1"/>
          <w:numId w:val="1"/>
        </w:numPr>
        <w:ind w:left="0" w:firstLine="705"/>
        <w:jc w:val="both"/>
        <w:rPr>
          <w:vertAlign w:val="baseline"/>
        </w:rPr>
      </w:pPr>
      <w:r w:rsidDel="00000000" w:rsidR="00000000" w:rsidRPr="00000000">
        <w:rPr>
          <w:vertAlign w:val="baseline"/>
          <w:rtl w:val="0"/>
        </w:rPr>
        <w:t xml:space="preserve">O Critério de julgamento adotado será o menor preço, conforme definido neste Edital e seus anexos. </w:t>
      </w:r>
    </w:p>
    <w:p w:rsidR="00000000" w:rsidDel="00000000" w:rsidP="00000000" w:rsidRDefault="00000000" w:rsidRPr="00000000" w14:paraId="00000105">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6">
      <w:pPr>
        <w:widowControl w:val="1"/>
        <w:numPr>
          <w:ilvl w:val="1"/>
          <w:numId w:val="1"/>
        </w:numPr>
        <w:ind w:left="0" w:firstLine="705"/>
        <w:jc w:val="both"/>
        <w:rPr>
          <w:vertAlign w:val="baseline"/>
        </w:rPr>
      </w:pPr>
      <w:r w:rsidDel="00000000" w:rsidR="00000000" w:rsidRPr="00000000">
        <w:rPr>
          <w:vertAlign w:val="baseline"/>
          <w:rtl w:val="0"/>
        </w:rPr>
        <w:t xml:space="preserve">Caso o licitante não apresente lances, concorrerá com o valor de sua proposta.</w:t>
      </w:r>
    </w:p>
    <w:p w:rsidR="00000000" w:rsidDel="00000000" w:rsidP="00000000" w:rsidRDefault="00000000" w:rsidRPr="00000000" w14:paraId="00000107">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8">
      <w:pPr>
        <w:widowControl w:val="1"/>
        <w:numPr>
          <w:ilvl w:val="1"/>
          <w:numId w:val="1"/>
        </w:numPr>
        <w:ind w:left="0" w:firstLine="705"/>
        <w:jc w:val="both"/>
        <w:rPr>
          <w:vertAlign w:val="baseline"/>
        </w:rPr>
      </w:pPr>
      <w:r w:rsidDel="00000000" w:rsidR="00000000" w:rsidRPr="00000000">
        <w:rPr>
          <w:vertAlign w:val="baseline"/>
          <w:rtl w:val="0"/>
        </w:rPr>
        <w:t xml:space="preserve">Em relação a itens não exclusivos para participação de microempresas e empresas de pequeno porte, quando a licitação não for exclusiva para as mesmas,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00000" w:rsidDel="00000000" w:rsidP="00000000" w:rsidRDefault="00000000" w:rsidRPr="00000000" w14:paraId="00000109">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A">
      <w:pPr>
        <w:widowControl w:val="1"/>
        <w:numPr>
          <w:ilvl w:val="1"/>
          <w:numId w:val="1"/>
        </w:numPr>
        <w:ind w:left="0" w:firstLine="705"/>
        <w:jc w:val="both"/>
        <w:rPr>
          <w:vertAlign w:val="baseline"/>
        </w:rPr>
      </w:pPr>
      <w:r w:rsidDel="00000000" w:rsidR="00000000" w:rsidRPr="00000000">
        <w:rPr>
          <w:vertAlign w:val="baseline"/>
          <w:rtl w:val="0"/>
        </w:rPr>
        <w:t xml:space="preserve">Nessas condições, as propostas de microempresas e empresas de pequeno porte que se encontrarem na faixa de até 5% (cinco por cento) acima da melhor proposta ou melhor lance  serão consideradas empatadas com a primeira colocada.</w:t>
      </w:r>
    </w:p>
    <w:p w:rsidR="00000000" w:rsidDel="00000000" w:rsidP="00000000" w:rsidRDefault="00000000" w:rsidRPr="00000000" w14:paraId="0000010B">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C">
      <w:pPr>
        <w:widowControl w:val="1"/>
        <w:numPr>
          <w:ilvl w:val="1"/>
          <w:numId w:val="1"/>
        </w:numPr>
        <w:ind w:left="0" w:firstLine="705"/>
        <w:jc w:val="both"/>
        <w:rPr>
          <w:vertAlign w:val="baseline"/>
        </w:rPr>
      </w:pPr>
      <w:r w:rsidDel="00000000" w:rsidR="00000000" w:rsidRPr="00000000">
        <w:rPr>
          <w:vertAlign w:val="baseline"/>
          <w:rtl w:val="0"/>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00000" w:rsidDel="00000000" w:rsidP="00000000" w:rsidRDefault="00000000" w:rsidRPr="00000000" w14:paraId="0000010D">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E">
      <w:pPr>
        <w:widowControl w:val="1"/>
        <w:numPr>
          <w:ilvl w:val="1"/>
          <w:numId w:val="1"/>
        </w:numPr>
        <w:ind w:left="0" w:firstLine="705"/>
        <w:jc w:val="both"/>
        <w:rPr>
          <w:vertAlign w:val="baseline"/>
        </w:rPr>
      </w:pPr>
      <w:r w:rsidDel="00000000" w:rsidR="00000000" w:rsidRPr="00000000">
        <w:rPr>
          <w:vertAlign w:val="baseline"/>
          <w:rtl w:val="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10F">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0">
      <w:pPr>
        <w:widowControl w:val="1"/>
        <w:numPr>
          <w:ilvl w:val="1"/>
          <w:numId w:val="1"/>
        </w:numPr>
        <w:ind w:left="0" w:firstLine="705"/>
        <w:jc w:val="both"/>
        <w:rPr>
          <w:vertAlign w:val="baseline"/>
        </w:rPr>
      </w:pPr>
      <w:r w:rsidDel="00000000" w:rsidR="00000000" w:rsidRPr="00000000">
        <w:rPr>
          <w:vertAlign w:val="baseline"/>
          <w:rtl w:val="0"/>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111">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2">
      <w:pPr>
        <w:widowControl w:val="1"/>
        <w:numPr>
          <w:ilvl w:val="1"/>
          <w:numId w:val="1"/>
        </w:numPr>
        <w:ind w:left="0" w:firstLine="705"/>
        <w:jc w:val="both"/>
        <w:rPr>
          <w:vertAlign w:val="baseline"/>
        </w:rPr>
      </w:pPr>
      <w:r w:rsidDel="00000000" w:rsidR="00000000" w:rsidRPr="00000000">
        <w:rPr>
          <w:vertAlign w:val="baseline"/>
          <w:rtl w:val="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000000" w:rsidDel="00000000" w:rsidP="00000000" w:rsidRDefault="00000000" w:rsidRPr="00000000" w14:paraId="00000113">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4">
      <w:pPr>
        <w:widowControl w:val="1"/>
        <w:numPr>
          <w:ilvl w:val="1"/>
          <w:numId w:val="1"/>
        </w:numPr>
        <w:ind w:left="0" w:firstLine="705"/>
        <w:jc w:val="both"/>
        <w:rPr>
          <w:vertAlign w:val="baseline"/>
        </w:rPr>
      </w:pPr>
      <w:r w:rsidDel="00000000" w:rsidR="00000000" w:rsidRPr="00000000">
        <w:rPr>
          <w:vertAlign w:val="baseline"/>
          <w:rtl w:val="0"/>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w:t>
      </w:r>
    </w:p>
    <w:p w:rsidR="00000000" w:rsidDel="00000000" w:rsidP="00000000" w:rsidRDefault="00000000" w:rsidRPr="00000000" w14:paraId="00000115">
      <w:pPr>
        <w:ind w:left="705" w:firstLine="0"/>
        <w:jc w:val="both"/>
        <w:rPr>
          <w:vertAlign w:val="baseline"/>
        </w:rPr>
      </w:pPr>
      <w:r w:rsidDel="00000000" w:rsidR="00000000" w:rsidRPr="00000000">
        <w:rPr>
          <w:rtl w:val="0"/>
        </w:rPr>
      </w:r>
    </w:p>
    <w:p w:rsidR="00000000" w:rsidDel="00000000" w:rsidP="00000000" w:rsidRDefault="00000000" w:rsidRPr="00000000" w14:paraId="00000116">
      <w:pPr>
        <w:widowControl w:val="1"/>
        <w:numPr>
          <w:ilvl w:val="1"/>
          <w:numId w:val="1"/>
        </w:numPr>
        <w:ind w:left="0" w:firstLine="705"/>
        <w:jc w:val="both"/>
        <w:rPr>
          <w:vertAlign w:val="baseline"/>
        </w:rPr>
      </w:pPr>
      <w:r w:rsidDel="00000000" w:rsidR="00000000" w:rsidRPr="00000000">
        <w:rPr>
          <w:vertAlign w:val="baseline"/>
          <w:rtl w:val="0"/>
        </w:rPr>
        <w:t xml:space="preserve">Persistindo o empate, a proposta vencedora será sorteada pelo sistema eletrônico dentre as propostas empatadas. </w:t>
      </w:r>
    </w:p>
    <w:p w:rsidR="00000000" w:rsidDel="00000000" w:rsidP="00000000" w:rsidRDefault="00000000" w:rsidRPr="00000000" w14:paraId="00000117">
      <w:pPr>
        <w:ind w:left="705" w:firstLine="0"/>
        <w:jc w:val="both"/>
        <w:rPr>
          <w:vertAlign w:val="baseline"/>
        </w:rPr>
      </w:pPr>
      <w:r w:rsidDel="00000000" w:rsidR="00000000" w:rsidRPr="00000000">
        <w:rPr>
          <w:rtl w:val="0"/>
        </w:rPr>
      </w:r>
    </w:p>
    <w:p w:rsidR="00000000" w:rsidDel="00000000" w:rsidP="00000000" w:rsidRDefault="00000000" w:rsidRPr="00000000" w14:paraId="00000118">
      <w:pPr>
        <w:widowControl w:val="1"/>
        <w:numPr>
          <w:ilvl w:val="1"/>
          <w:numId w:val="1"/>
        </w:numPr>
        <w:ind w:left="0" w:firstLine="705"/>
        <w:jc w:val="both"/>
        <w:rPr>
          <w:vertAlign w:val="baseline"/>
        </w:rPr>
      </w:pPr>
      <w:r w:rsidDel="00000000" w:rsidR="00000000" w:rsidRPr="00000000">
        <w:rPr>
          <w:vertAlign w:val="baseline"/>
          <w:rtl w:val="0"/>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119">
      <w:pPr>
        <w:widowControl w:val="1"/>
        <w:ind w:firstLine="1418"/>
        <w:jc w:val="both"/>
        <w:rPr>
          <w:vertAlign w:val="baseline"/>
        </w:rPr>
      </w:pPr>
      <w:r w:rsidDel="00000000" w:rsidR="00000000" w:rsidRPr="00000000">
        <w:rPr>
          <w:rtl w:val="0"/>
        </w:rPr>
      </w:r>
    </w:p>
    <w:p w:rsidR="00000000" w:rsidDel="00000000" w:rsidP="00000000" w:rsidRDefault="00000000" w:rsidRPr="00000000" w14:paraId="0000011A">
      <w:pPr>
        <w:widowControl w:val="1"/>
        <w:ind w:firstLine="1418"/>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A negociação será realizada por meio do sistema, podendo ser acompanhada pelos demais licitantes. Na hipótese de comparecer apenas 01 (um) licitante na sala de disputa, passar-se-á, automaticamente, à fase de contraproposta, prevista no item 9.34.</w:t>
      </w:r>
    </w:p>
    <w:p w:rsidR="00000000" w:rsidDel="00000000" w:rsidP="00000000" w:rsidRDefault="00000000" w:rsidRPr="00000000" w14:paraId="0000011B">
      <w:pPr>
        <w:widowControl w:val="1"/>
        <w:jc w:val="both"/>
        <w:rPr>
          <w:b w:val="0"/>
          <w:color w:val="000000"/>
          <w:vertAlign w:val="baseline"/>
        </w:rPr>
      </w:pPr>
      <w:r w:rsidDel="00000000" w:rsidR="00000000" w:rsidRPr="00000000">
        <w:rPr>
          <w:rtl w:val="0"/>
        </w:rPr>
      </w:r>
    </w:p>
    <w:p w:rsidR="00000000" w:rsidDel="00000000" w:rsidP="00000000" w:rsidRDefault="00000000" w:rsidRPr="00000000" w14:paraId="0000011C">
      <w:pPr>
        <w:widowControl w:val="1"/>
        <w:numPr>
          <w:ilvl w:val="1"/>
          <w:numId w:val="1"/>
        </w:numPr>
        <w:ind w:left="0" w:firstLine="705"/>
        <w:jc w:val="both"/>
        <w:rPr>
          <w:vertAlign w:val="baseline"/>
        </w:rPr>
      </w:pPr>
      <w:r w:rsidDel="00000000" w:rsidR="00000000" w:rsidRPr="00000000">
        <w:rPr>
          <w:vertAlign w:val="baseline"/>
          <w:rtl w:val="0"/>
        </w:rPr>
        <w:t xml:space="preserve">Encerrada a etapa de negociação de que trata o item 9.34, o pregoeiro examinará a proposta classificada em primeiro lugar quanto à adequação ao objeto e à compatibilidade do preço em relação ao máximo estipulado para contratação no edital, e verificará a habilitação do licitante conforme disposições deste edital, observado o disposto no Item 10. </w:t>
      </w:r>
    </w:p>
    <w:p w:rsidR="00000000" w:rsidDel="00000000" w:rsidP="00000000" w:rsidRDefault="00000000" w:rsidRPr="00000000" w14:paraId="0000011D">
      <w:pPr>
        <w:ind w:left="705" w:firstLine="0"/>
        <w:jc w:val="both"/>
        <w:rPr>
          <w:vertAlign w:val="baseline"/>
        </w:rPr>
      </w:pPr>
      <w:r w:rsidDel="00000000" w:rsidR="00000000" w:rsidRPr="00000000">
        <w:rPr>
          <w:rtl w:val="0"/>
        </w:rPr>
      </w:r>
    </w:p>
    <w:p w:rsidR="00000000" w:rsidDel="00000000" w:rsidP="00000000" w:rsidRDefault="00000000" w:rsidRPr="00000000" w14:paraId="0000011E">
      <w:pPr>
        <w:widowControl w:val="1"/>
        <w:numPr>
          <w:ilvl w:val="1"/>
          <w:numId w:val="1"/>
        </w:numPr>
        <w:ind w:left="0" w:firstLine="705"/>
        <w:jc w:val="both"/>
        <w:rPr>
          <w:vertAlign w:val="baseline"/>
        </w:rPr>
      </w:pPr>
      <w:r w:rsidDel="00000000" w:rsidR="00000000" w:rsidRPr="00000000">
        <w:rPr>
          <w:vertAlign w:val="baseline"/>
          <w:rtl w:val="0"/>
        </w:rPr>
        <w:t xml:space="preserve">Se ocorrer a desconexão do Pregoeiro no decorrer da etapa de lances e o sistema permanecer acessível aos licitantes, os lances continuarão sendo recebidos. O Pregoeiro, quando possível, continuará a gerenciar a sessão, sem prejuízo dos atos realizados. </w:t>
      </w:r>
    </w:p>
    <w:p w:rsidR="00000000" w:rsidDel="00000000" w:rsidP="00000000" w:rsidRDefault="00000000" w:rsidRPr="00000000" w14:paraId="0000011F">
      <w:pPr>
        <w:ind w:left="705" w:firstLine="0"/>
        <w:jc w:val="both"/>
        <w:rPr>
          <w:vertAlign w:val="baseline"/>
        </w:rPr>
      </w:pPr>
      <w:r w:rsidDel="00000000" w:rsidR="00000000" w:rsidRPr="00000000">
        <w:rPr>
          <w:rtl w:val="0"/>
        </w:rPr>
      </w:r>
    </w:p>
    <w:p w:rsidR="00000000" w:rsidDel="00000000" w:rsidP="00000000" w:rsidRDefault="00000000" w:rsidRPr="00000000" w14:paraId="00000120">
      <w:pPr>
        <w:widowControl w:val="1"/>
        <w:numPr>
          <w:ilvl w:val="1"/>
          <w:numId w:val="1"/>
        </w:numPr>
        <w:ind w:left="0" w:firstLine="705"/>
        <w:jc w:val="both"/>
        <w:rPr>
          <w:vertAlign w:val="baseline"/>
        </w:rPr>
      </w:pPr>
      <w:r w:rsidDel="00000000" w:rsidR="00000000" w:rsidRPr="00000000">
        <w:rPr>
          <w:vertAlign w:val="baseline"/>
          <w:rtl w:val="0"/>
        </w:rPr>
        <w:t xml:space="preserve">Quando a desconexão do sistema eletrônico para o pregoeiro persistir por tempo superior a dez minutos, a sessão pública será suspensa e reiniciada somente decorridas vinte e quatro horas após a comunicação do fato aos participantes, no sítio eletrônico de divulgação </w:t>
      </w:r>
      <w:hyperlink r:id="rId16">
        <w:r w:rsidDel="00000000" w:rsidR="00000000" w:rsidRPr="00000000">
          <w:rPr>
            <w:b w:val="1"/>
            <w:color w:val="c00000"/>
            <w:vertAlign w:val="baseline"/>
            <w:rtl w:val="0"/>
          </w:rPr>
          <w:t xml:space="preserve">www.bllcompras.org.br</w:t>
        </w:r>
      </w:hyperlink>
      <w:r w:rsidDel="00000000" w:rsidR="00000000" w:rsidRPr="00000000">
        <w:rPr>
          <w:b w:val="1"/>
          <w:color w:val="c00000"/>
          <w:vertAlign w:val="baseline"/>
          <w:rtl w:val="0"/>
        </w:rPr>
        <w:t xml:space="preserve">.</w:t>
      </w:r>
      <w:r w:rsidDel="00000000" w:rsidR="00000000" w:rsidRPr="00000000">
        <w:rPr>
          <w:rtl w:val="0"/>
        </w:rPr>
      </w:r>
    </w:p>
    <w:p w:rsidR="00000000" w:rsidDel="00000000" w:rsidP="00000000" w:rsidRDefault="00000000" w:rsidRPr="00000000" w14:paraId="00000121">
      <w:pPr>
        <w:widowControl w:val="1"/>
        <w:ind w:left="390" w:firstLine="0"/>
        <w:jc w:val="both"/>
        <w:rPr>
          <w:vertAlign w:val="baseline"/>
        </w:rPr>
      </w:pPr>
      <w:r w:rsidDel="00000000" w:rsidR="00000000" w:rsidRPr="00000000">
        <w:rPr>
          <w:rtl w:val="0"/>
        </w:rPr>
      </w:r>
    </w:p>
    <w:p w:rsidR="00000000" w:rsidDel="00000000" w:rsidP="00000000" w:rsidRDefault="00000000" w:rsidRPr="00000000" w14:paraId="00000122">
      <w:pPr>
        <w:widowControl w:val="1"/>
        <w:ind w:left="390" w:firstLine="0"/>
        <w:jc w:val="both"/>
        <w:rPr>
          <w:b w:val="0"/>
          <w:vertAlign w:val="baseline"/>
        </w:rPr>
      </w:pPr>
      <w:r w:rsidDel="00000000" w:rsidR="00000000" w:rsidRPr="00000000">
        <w:rPr>
          <w:rtl w:val="0"/>
        </w:rPr>
      </w:r>
    </w:p>
    <w:p w:rsidR="00000000" w:rsidDel="00000000" w:rsidP="00000000" w:rsidRDefault="00000000" w:rsidRPr="00000000" w14:paraId="00000123">
      <w:pPr>
        <w:widowControl w:val="1"/>
        <w:numPr>
          <w:ilvl w:val="0"/>
          <w:numId w:val="1"/>
        </w:numPr>
        <w:ind w:left="390" w:hanging="390"/>
        <w:jc w:val="both"/>
        <w:rPr>
          <w:rFonts w:ascii="Times New Roman" w:cs="Times New Roman" w:eastAsia="Times New Roman" w:hAnsi="Times New Roman"/>
          <w:i w:val="0"/>
          <w:vertAlign w:val="baseline"/>
        </w:rPr>
      </w:pPr>
      <w:r w:rsidDel="00000000" w:rsidR="00000000" w:rsidRPr="00000000">
        <w:rPr>
          <w:b w:val="1"/>
          <w:color w:val="000000"/>
          <w:vertAlign w:val="baseline"/>
          <w:rtl w:val="0"/>
        </w:rPr>
        <w:t xml:space="preserve">HABILITAÇÃO E DA PROPOSTA CORRIGIDA</w:t>
      </w:r>
      <w:r w:rsidDel="00000000" w:rsidR="00000000" w:rsidRPr="00000000">
        <w:rPr>
          <w:rtl w:val="0"/>
        </w:rPr>
      </w:r>
    </w:p>
    <w:p w:rsidR="00000000" w:rsidDel="00000000" w:rsidP="00000000" w:rsidRDefault="00000000" w:rsidRPr="00000000" w14:paraId="00000124">
      <w:pPr>
        <w:widowControl w:val="1"/>
        <w:tabs>
          <w:tab w:val="left" w:pos="582"/>
          <w:tab w:val="left" w:pos="2052"/>
          <w:tab w:val="left" w:pos="2772"/>
          <w:tab w:val="left" w:pos="3492"/>
          <w:tab w:val="left" w:pos="4212"/>
          <w:tab w:val="left" w:pos="4932"/>
          <w:tab w:val="left" w:pos="5652"/>
          <w:tab w:val="left" w:pos="6372"/>
          <w:tab w:val="left" w:pos="7092"/>
          <w:tab w:val="left" w:pos="7812"/>
        </w:tabs>
        <w:ind w:firstLine="900"/>
        <w:jc w:val="both"/>
        <w:rPr>
          <w:i w:val="0"/>
          <w:vertAlign w:val="baseline"/>
        </w:rPr>
      </w:pPr>
      <w:r w:rsidDel="00000000" w:rsidR="00000000" w:rsidRPr="00000000">
        <w:rPr>
          <w:rtl w:val="0"/>
        </w:rPr>
      </w:r>
    </w:p>
    <w:p w:rsidR="00000000" w:rsidDel="00000000" w:rsidP="00000000" w:rsidRDefault="00000000" w:rsidRPr="00000000" w14:paraId="00000125">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Encerrada a etapa de lances e o exame da proposta classificada em primeiro lugar quanto à compatibilidade do preço em relação ao estimado para contratação, exequibilidade e adequação, o pregoeiro verificará a habilitação do licitante arrematante conforme disposições deste Edital.</w:t>
      </w:r>
    </w:p>
    <w:p w:rsidR="00000000" w:rsidDel="00000000" w:rsidP="00000000" w:rsidRDefault="00000000" w:rsidRPr="00000000" w14:paraId="00000126">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27">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Constatado o atendimento quanto à compatibilidade do preço, em relação ao estimado para contratação, e quanto às exigências do edital, o licitante que ofertou o menor preço será declarado detentor da melhor proposta e os documentos de habilitação já encaminhados conforme item 8.3, serão disponibilizados para verificação pelo Pregoeiro.</w:t>
      </w:r>
    </w:p>
    <w:p w:rsidR="00000000" w:rsidDel="00000000" w:rsidP="00000000" w:rsidRDefault="00000000" w:rsidRPr="00000000" w14:paraId="00000128">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29">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Se a proposta não for aceitável, ou se o licitante não atender às exigências habilitatórias, ou recusar-se a assinar o contrato, o pregoeiro examinará a oferta subsequente e a respectiva documentação de habilitação, na ordem de classificação, e assim sucessivamente, até a apuração de uma que atenda às exigências do edital.</w:t>
      </w:r>
    </w:p>
    <w:p w:rsidR="00000000" w:rsidDel="00000000" w:rsidP="00000000" w:rsidRDefault="00000000" w:rsidRPr="00000000" w14:paraId="0000012A">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2B">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Nas hipóteses previstas no item anterior, o pregoeiro poderá negociar diretamente com o proponente para que seja obtido melhor preço, tendo sempre como parâmetro a menor oferta apresentada no certame.</w:t>
      </w:r>
    </w:p>
    <w:p w:rsidR="00000000" w:rsidDel="00000000" w:rsidP="00000000" w:rsidRDefault="00000000" w:rsidRPr="00000000" w14:paraId="0000012C">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2D">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Quando verificada discrepância relevante entre o preço da menor oferta obtida no certame e aquele decorrente da negociação com o licitante remanescente, será facultado à Administração revogar o procedimento licitatório, mediante despacho fundamentado, assegurada a ampla defesa e o contraditório.</w:t>
      </w:r>
    </w:p>
    <w:p w:rsidR="00000000" w:rsidDel="00000000" w:rsidP="00000000" w:rsidRDefault="00000000" w:rsidRPr="00000000" w14:paraId="0000012E">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2F">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(art. 47, do Decreto nº 10.024/19).</w:t>
      </w:r>
    </w:p>
    <w:p w:rsidR="00000000" w:rsidDel="00000000" w:rsidP="00000000" w:rsidRDefault="00000000" w:rsidRPr="00000000" w14:paraId="00000130">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31">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Posteriormente, os documentos de habilitação da Empresa vencedora que não podem ter a sua veracidade confirmada por meios eletrônicos e digitais deverão ser encaminhados em originais ou cópias autenticadas, no prazo máximo de 02 (dois) dias úteis, contados da data da sessão pública virtual, juntamente com a proposta de preços corrigida, ao setor de Pregão da Prefeitura Municipal de Rio Bananal/ES, situada na Avenida 14 de Setembro nº 887, Centro, Rio Bananal/ES. Caso os documentos não cheguem no prazo indicado, a Pregoeira entrará em contato com a empresa para que seja informado o código de rasteiro dos documentos postados, se os documentos não tiverem sido encaminhados em 02 (dois) dias úteis a empresa será inabilitada, por não apresentar documentação.</w:t>
      </w:r>
    </w:p>
    <w:p w:rsidR="00000000" w:rsidDel="00000000" w:rsidP="00000000" w:rsidRDefault="00000000" w:rsidRPr="00000000" w14:paraId="00000132">
      <w:pPr>
        <w:widowControl w:val="1"/>
        <w:numPr>
          <w:ilvl w:val="2"/>
          <w:numId w:val="1"/>
        </w:numPr>
        <w:ind w:left="0" w:firstLine="1410"/>
        <w:jc w:val="both"/>
        <w:rPr>
          <w:color w:val="000000"/>
          <w:vertAlign w:val="baseline"/>
        </w:rPr>
      </w:pPr>
      <w:r w:rsidDel="00000000" w:rsidR="00000000" w:rsidRPr="00000000">
        <w:rPr>
          <w:color w:val="000000"/>
          <w:vertAlign w:val="baseline"/>
          <w:rtl w:val="0"/>
        </w:rPr>
        <w:t xml:space="preserve">A proposta </w:t>
      </w:r>
      <w:r w:rsidDel="00000000" w:rsidR="00000000" w:rsidRPr="00000000">
        <w:rPr>
          <w:vertAlign w:val="baseline"/>
          <w:rtl w:val="0"/>
        </w:rPr>
        <w:t xml:space="preserve">corrigida</w:t>
      </w:r>
      <w:r w:rsidDel="00000000" w:rsidR="00000000" w:rsidRPr="00000000">
        <w:rPr>
          <w:color w:val="000000"/>
          <w:vertAlign w:val="baseline"/>
          <w:rtl w:val="0"/>
        </w:rPr>
        <w:t xml:space="preserve"> deverá:</w:t>
      </w:r>
    </w:p>
    <w:p w:rsidR="00000000" w:rsidDel="00000000" w:rsidP="00000000" w:rsidRDefault="00000000" w:rsidRPr="00000000" w14:paraId="00000133">
      <w:pPr>
        <w:widowControl w:val="1"/>
        <w:ind w:firstLine="1410"/>
        <w:jc w:val="both"/>
        <w:rPr>
          <w:vertAlign w:val="baseline"/>
        </w:rPr>
      </w:pPr>
      <w:r w:rsidDel="00000000" w:rsidR="00000000" w:rsidRPr="00000000">
        <w:rPr>
          <w:color w:val="000000"/>
          <w:vertAlign w:val="baseline"/>
          <w:rtl w:val="0"/>
        </w:rPr>
        <w:t xml:space="preserve">a) </w:t>
      </w:r>
      <w:r w:rsidDel="00000000" w:rsidR="00000000" w:rsidRPr="00000000">
        <w:rPr>
          <w:vertAlign w:val="baseline"/>
          <w:rtl w:val="0"/>
        </w:rPr>
        <w:t xml:space="preserve">Ser formulada em 01 (uma) via, datilografada ou digitada, contendo a identificação da empresa licitante (no mínimo: nome e CNPJ), datada e assinada por seu representante legal, sem emendas, rasuras ou entrelinhas;</w:t>
      </w:r>
    </w:p>
    <w:p w:rsidR="00000000" w:rsidDel="00000000" w:rsidP="00000000" w:rsidRDefault="00000000" w:rsidRPr="00000000" w14:paraId="00000134">
      <w:pPr>
        <w:widowControl w:val="1"/>
        <w:ind w:left="1410" w:firstLine="0"/>
        <w:jc w:val="both"/>
        <w:rPr>
          <w:color w:val="000000"/>
          <w:vertAlign w:val="baseline"/>
        </w:rPr>
      </w:pPr>
      <w:r w:rsidDel="00000000" w:rsidR="00000000" w:rsidRPr="00000000">
        <w:rPr>
          <w:rtl w:val="0"/>
        </w:rPr>
      </w:r>
    </w:p>
    <w:p w:rsidR="00000000" w:rsidDel="00000000" w:rsidP="00000000" w:rsidRDefault="00000000" w:rsidRPr="00000000" w14:paraId="00000135">
      <w:pPr>
        <w:widowControl w:val="1"/>
        <w:ind w:firstLine="1410"/>
        <w:jc w:val="both"/>
        <w:rPr>
          <w:color w:val="000000"/>
          <w:vertAlign w:val="baseline"/>
        </w:rPr>
      </w:pPr>
      <w:r w:rsidDel="00000000" w:rsidR="00000000" w:rsidRPr="00000000">
        <w:rPr>
          <w:color w:val="000000"/>
          <w:vertAlign w:val="baseline"/>
          <w:rtl w:val="0"/>
        </w:rPr>
        <w:t xml:space="preserve">b) Conter discriminação completa do objeto ofertado, inclusive a marca, informação de Registro da Anvisa conforme subitem 8.4.1, obedecendo às especificações e condições previstas no Anexo I deste Edital e informados na proposta apresentada na plataforma eletrônica pelo fornecedor, e os valores adequados ao </w:t>
      </w:r>
      <w:r w:rsidDel="00000000" w:rsidR="00000000" w:rsidRPr="00000000">
        <w:rPr>
          <w:vertAlign w:val="baseline"/>
          <w:rtl w:val="0"/>
        </w:rPr>
        <w:t xml:space="preserve">preço apurado após a fase de lances</w:t>
      </w:r>
      <w:r w:rsidDel="00000000" w:rsidR="00000000" w:rsidRPr="00000000">
        <w:rPr>
          <w:color w:val="000000"/>
          <w:vertAlign w:val="baseline"/>
          <w:rtl w:val="0"/>
        </w:rPr>
        <w:t xml:space="preserve">,</w:t>
      </w:r>
      <w:r w:rsidDel="00000000" w:rsidR="00000000" w:rsidRPr="00000000">
        <w:rPr>
          <w:vertAlign w:val="baseline"/>
          <w:rtl w:val="0"/>
        </w:rPr>
        <w:t xml:space="preserve"> devendo serem cotados em Real e com até duas casas decimais após a vírgula (R$ X,XX)</w:t>
      </w:r>
      <w:r w:rsidDel="00000000" w:rsidR="00000000" w:rsidRPr="00000000">
        <w:rPr>
          <w:color w:val="000000"/>
          <w:vertAlign w:val="baseline"/>
          <w:rtl w:val="0"/>
        </w:rPr>
        <w:t xml:space="preserve">.</w:t>
      </w:r>
    </w:p>
    <w:p w:rsidR="00000000" w:rsidDel="00000000" w:rsidP="00000000" w:rsidRDefault="00000000" w:rsidRPr="00000000" w14:paraId="00000136">
      <w:pPr>
        <w:widowControl w:val="1"/>
        <w:ind w:left="1410" w:firstLine="0"/>
        <w:jc w:val="both"/>
        <w:rPr>
          <w:color w:val="000000"/>
          <w:vertAlign w:val="baseline"/>
        </w:rPr>
      </w:pPr>
      <w:r w:rsidDel="00000000" w:rsidR="00000000" w:rsidRPr="00000000">
        <w:rPr>
          <w:rtl w:val="0"/>
        </w:rPr>
      </w:r>
    </w:p>
    <w:p w:rsidR="00000000" w:rsidDel="00000000" w:rsidP="00000000" w:rsidRDefault="00000000" w:rsidRPr="00000000" w14:paraId="00000137">
      <w:pPr>
        <w:widowControl w:val="1"/>
        <w:ind w:firstLine="1410"/>
        <w:jc w:val="both"/>
        <w:rPr>
          <w:vertAlign w:val="baseline"/>
        </w:rPr>
      </w:pPr>
      <w:r w:rsidDel="00000000" w:rsidR="00000000" w:rsidRPr="00000000">
        <w:rPr>
          <w:color w:val="000000"/>
          <w:vertAlign w:val="baseline"/>
          <w:rtl w:val="0"/>
        </w:rPr>
        <w:t xml:space="preserve">c)</w:t>
      </w:r>
      <w:r w:rsidDel="00000000" w:rsidR="00000000" w:rsidRPr="00000000">
        <w:rPr>
          <w:vertAlign w:val="baseline"/>
          <w:rtl w:val="0"/>
        </w:rPr>
        <w:t xml:space="preserve"> Apresentar prazo de validade da proposta que não poderá ser inferior ao exigido no Edital e informado no sistema, prevalecendo o maior.</w:t>
      </w:r>
    </w:p>
    <w:p w:rsidR="00000000" w:rsidDel="00000000" w:rsidP="00000000" w:rsidRDefault="00000000" w:rsidRPr="00000000" w14:paraId="00000138">
      <w:pPr>
        <w:widowControl w:val="1"/>
        <w:ind w:left="1410" w:firstLine="0"/>
        <w:jc w:val="both"/>
        <w:rPr>
          <w:color w:val="000000"/>
          <w:vertAlign w:val="baseline"/>
        </w:rPr>
      </w:pPr>
      <w:r w:rsidDel="00000000" w:rsidR="00000000" w:rsidRPr="00000000">
        <w:rPr>
          <w:rtl w:val="0"/>
        </w:rPr>
      </w:r>
    </w:p>
    <w:p w:rsidR="00000000" w:rsidDel="00000000" w:rsidP="00000000" w:rsidRDefault="00000000" w:rsidRPr="00000000" w14:paraId="00000139">
      <w:pPr>
        <w:widowControl w:val="1"/>
        <w:ind w:firstLine="1410"/>
        <w:jc w:val="both"/>
        <w:rPr>
          <w:color w:val="000000"/>
          <w:vertAlign w:val="baseline"/>
        </w:rPr>
      </w:pPr>
      <w:r w:rsidDel="00000000" w:rsidR="00000000" w:rsidRPr="00000000">
        <w:rPr>
          <w:color w:val="000000"/>
          <w:vertAlign w:val="baseline"/>
          <w:rtl w:val="0"/>
        </w:rPr>
        <w:t xml:space="preserve">d) Apresentar informação sobre prazo entrega dos materiais, objetos desta licitação, que não poderá ser superior ao estipulado no Anexo I, contados do primeiro dia seguinte ao recebimento da respectiva Ordem de Fornecimento.</w:t>
      </w:r>
    </w:p>
    <w:p w:rsidR="00000000" w:rsidDel="00000000" w:rsidP="00000000" w:rsidRDefault="00000000" w:rsidRPr="00000000" w14:paraId="0000013A">
      <w:pPr>
        <w:widowControl w:val="1"/>
        <w:ind w:left="1410" w:firstLine="0"/>
        <w:jc w:val="both"/>
        <w:rPr>
          <w:color w:val="000000"/>
          <w:vertAlign w:val="baseline"/>
        </w:rPr>
      </w:pPr>
      <w:r w:rsidDel="00000000" w:rsidR="00000000" w:rsidRPr="00000000">
        <w:rPr>
          <w:rtl w:val="0"/>
        </w:rPr>
      </w:r>
    </w:p>
    <w:p w:rsidR="00000000" w:rsidDel="00000000" w:rsidP="00000000" w:rsidRDefault="00000000" w:rsidRPr="00000000" w14:paraId="0000013B">
      <w:pPr>
        <w:widowControl w:val="1"/>
        <w:ind w:firstLine="1410"/>
        <w:jc w:val="both"/>
        <w:rPr>
          <w:vertAlign w:val="baseline"/>
        </w:rPr>
      </w:pPr>
      <w:r w:rsidDel="00000000" w:rsidR="00000000" w:rsidRPr="00000000">
        <w:rPr>
          <w:color w:val="000000"/>
          <w:vertAlign w:val="baseline"/>
          <w:rtl w:val="0"/>
        </w:rPr>
        <w:t xml:space="preserve">e) </w:t>
      </w:r>
      <w:r w:rsidDel="00000000" w:rsidR="00000000" w:rsidRPr="00000000">
        <w:rPr>
          <w:vertAlign w:val="baseline"/>
          <w:rtl w:val="0"/>
        </w:rPr>
        <w:t xml:space="preserve">Conter indicação do nome ou razão social da proponente, informando o </w:t>
      </w:r>
      <w:r w:rsidDel="00000000" w:rsidR="00000000" w:rsidRPr="00000000">
        <w:rPr>
          <w:color w:val="000000"/>
          <w:vertAlign w:val="baseline"/>
          <w:rtl w:val="0"/>
        </w:rPr>
        <w:t xml:space="preserve">endereço</w:t>
      </w:r>
      <w:r w:rsidDel="00000000" w:rsidR="00000000" w:rsidRPr="00000000">
        <w:rPr>
          <w:vertAlign w:val="baseline"/>
          <w:rtl w:val="0"/>
        </w:rPr>
        <w:t xml:space="preserve"> completo, telefone, fax e endereço eletrônico (e-mail), para contato, bem como as informações do representante legal que assinará o contrato: nome, qualificação, nº do cpf, carteira de identidade, nacionalidade, profissão e cargo na empresa, endereço completo, telefone, fax e endereço eletrônico (e-mail), para contato.</w:t>
      </w:r>
    </w:p>
    <w:p w:rsidR="00000000" w:rsidDel="00000000" w:rsidP="00000000" w:rsidRDefault="00000000" w:rsidRPr="00000000" w14:paraId="0000013C">
      <w:pPr>
        <w:widowControl w:val="1"/>
        <w:jc w:val="both"/>
        <w:rPr>
          <w:color w:val="000000"/>
          <w:vertAlign w:val="baseline"/>
        </w:rPr>
      </w:pPr>
      <w:r w:rsidDel="00000000" w:rsidR="00000000" w:rsidRPr="00000000">
        <w:rPr>
          <w:rtl w:val="0"/>
        </w:rPr>
      </w:r>
    </w:p>
    <w:p w:rsidR="00000000" w:rsidDel="00000000" w:rsidP="00000000" w:rsidRDefault="00000000" w:rsidRPr="00000000" w14:paraId="0000013D">
      <w:pPr>
        <w:widowControl w:val="1"/>
        <w:numPr>
          <w:ilvl w:val="2"/>
          <w:numId w:val="1"/>
        </w:numPr>
        <w:ind w:left="0" w:firstLine="1410"/>
        <w:jc w:val="both"/>
        <w:rPr>
          <w:color w:val="000000"/>
          <w:vertAlign w:val="baseline"/>
        </w:rPr>
      </w:pPr>
      <w:r w:rsidDel="00000000" w:rsidR="00000000" w:rsidRPr="00000000">
        <w:rPr>
          <w:vertAlign w:val="baseline"/>
          <w:rtl w:val="0"/>
        </w:rPr>
        <w:t xml:space="preserve">A sessão pública fica suspensa, ou seja, permanece em fase de classificação/habilitação até o recebimento da documentação original dentro das condições dispostas no item 10.7.</w:t>
      </w:r>
      <w:r w:rsidDel="00000000" w:rsidR="00000000" w:rsidRPr="00000000">
        <w:rPr>
          <w:rtl w:val="0"/>
        </w:rPr>
      </w:r>
    </w:p>
    <w:p w:rsidR="00000000" w:rsidDel="00000000" w:rsidP="00000000" w:rsidRDefault="00000000" w:rsidRPr="00000000" w14:paraId="0000013E">
      <w:pPr>
        <w:widowControl w:val="1"/>
        <w:ind w:left="1410" w:firstLine="0"/>
        <w:jc w:val="both"/>
        <w:rPr>
          <w:color w:val="000000"/>
          <w:vertAlign w:val="baseline"/>
        </w:rPr>
      </w:pPr>
      <w:r w:rsidDel="00000000" w:rsidR="00000000" w:rsidRPr="00000000">
        <w:rPr>
          <w:rtl w:val="0"/>
        </w:rPr>
      </w:r>
    </w:p>
    <w:p w:rsidR="00000000" w:rsidDel="00000000" w:rsidP="00000000" w:rsidRDefault="00000000" w:rsidRPr="00000000" w14:paraId="0000013F">
      <w:pPr>
        <w:widowControl w:val="1"/>
        <w:numPr>
          <w:ilvl w:val="2"/>
          <w:numId w:val="1"/>
        </w:numPr>
        <w:ind w:left="0" w:firstLine="1410"/>
        <w:jc w:val="both"/>
        <w:rPr>
          <w:color w:val="000000"/>
          <w:vertAlign w:val="baseline"/>
        </w:rPr>
      </w:pPr>
      <w:r w:rsidDel="00000000" w:rsidR="00000000" w:rsidRPr="00000000">
        <w:rPr>
          <w:vertAlign w:val="baseline"/>
          <w:rtl w:val="0"/>
        </w:rPr>
        <w:t xml:space="preserve">O não cumprimento do envio dos documentos de habilitação dentro do prazo acima estabelecido acarretará nas sanções previstas neste Edital, podendo o Pregoeiro convocar a empresa que apresentou a proposta ou o lance subsequente.</w:t>
      </w:r>
      <w:r w:rsidDel="00000000" w:rsidR="00000000" w:rsidRPr="00000000">
        <w:rPr>
          <w:rtl w:val="0"/>
        </w:rPr>
      </w:r>
    </w:p>
    <w:p w:rsidR="00000000" w:rsidDel="00000000" w:rsidP="00000000" w:rsidRDefault="00000000" w:rsidRPr="00000000" w14:paraId="00000140">
      <w:pPr>
        <w:widowControl w:val="1"/>
        <w:spacing w:line="276" w:lineRule="auto"/>
        <w:ind w:firstLine="1418"/>
        <w:jc w:val="both"/>
        <w:rPr>
          <w:b w:val="0"/>
          <w:color w:val="000000"/>
          <w:vertAlign w:val="baseline"/>
        </w:rPr>
      </w:pPr>
      <w:r w:rsidDel="00000000" w:rsidR="00000000" w:rsidRPr="00000000">
        <w:rPr>
          <w:rtl w:val="0"/>
        </w:rPr>
      </w:r>
    </w:p>
    <w:p w:rsidR="00000000" w:rsidDel="00000000" w:rsidP="00000000" w:rsidRDefault="00000000" w:rsidRPr="00000000" w14:paraId="00000141">
      <w:pPr>
        <w:widowControl w:val="1"/>
        <w:numPr>
          <w:ilvl w:val="1"/>
          <w:numId w:val="1"/>
        </w:numPr>
        <w:ind w:left="0" w:firstLine="705"/>
        <w:jc w:val="both"/>
        <w:rPr>
          <w:b w:val="0"/>
          <w:color w:val="000000"/>
          <w:vertAlign w:val="baseline"/>
        </w:rPr>
      </w:pPr>
      <w:r w:rsidDel="00000000" w:rsidR="00000000" w:rsidRPr="00000000">
        <w:rPr>
          <w:b w:val="1"/>
          <w:color w:val="000000"/>
          <w:vertAlign w:val="baseline"/>
          <w:rtl w:val="0"/>
        </w:rPr>
        <w:t xml:space="preserve">Documentos de Habilitação:</w:t>
      </w:r>
      <w:r w:rsidDel="00000000" w:rsidR="00000000" w:rsidRPr="00000000">
        <w:rPr>
          <w:rtl w:val="0"/>
        </w:rPr>
      </w:r>
    </w:p>
    <w:p w:rsidR="00000000" w:rsidDel="00000000" w:rsidP="00000000" w:rsidRDefault="00000000" w:rsidRPr="00000000" w14:paraId="00000142">
      <w:pPr>
        <w:widowControl w:val="1"/>
        <w:ind w:left="705" w:firstLine="0"/>
        <w:jc w:val="both"/>
        <w:rPr>
          <w:b w:val="0"/>
          <w:color w:val="000000"/>
          <w:vertAlign w:val="baseline"/>
        </w:rPr>
      </w:pPr>
      <w:r w:rsidDel="00000000" w:rsidR="00000000" w:rsidRPr="00000000">
        <w:rPr>
          <w:rtl w:val="0"/>
        </w:rPr>
      </w:r>
    </w:p>
    <w:p w:rsidR="00000000" w:rsidDel="00000000" w:rsidP="00000000" w:rsidRDefault="00000000" w:rsidRPr="00000000" w14:paraId="00000143">
      <w:pPr>
        <w:widowControl w:val="1"/>
        <w:numPr>
          <w:ilvl w:val="2"/>
          <w:numId w:val="1"/>
        </w:numPr>
        <w:ind w:left="0" w:firstLine="1410"/>
        <w:jc w:val="both"/>
        <w:rPr>
          <w:color w:val="000000"/>
          <w:vertAlign w:val="baseline"/>
        </w:rPr>
      </w:pPr>
      <w:r w:rsidDel="00000000" w:rsidR="00000000" w:rsidRPr="00000000">
        <w:rPr>
          <w:b w:val="1"/>
          <w:color w:val="000000"/>
          <w:vertAlign w:val="baseline"/>
          <w:rtl w:val="0"/>
        </w:rPr>
        <w:t xml:space="preserve">HABILITAÇÃO JURÍDICA </w:t>
      </w:r>
      <w:r w:rsidDel="00000000" w:rsidR="00000000" w:rsidRPr="00000000">
        <w:rPr>
          <w:rtl w:val="0"/>
        </w:rPr>
      </w:r>
    </w:p>
    <w:p w:rsidR="00000000" w:rsidDel="00000000" w:rsidP="00000000" w:rsidRDefault="00000000" w:rsidRPr="00000000" w14:paraId="00000144">
      <w:pPr>
        <w:widowControl w:val="1"/>
        <w:ind w:firstLine="1418"/>
        <w:jc w:val="both"/>
        <w:rPr>
          <w:color w:val="000000"/>
          <w:vertAlign w:val="baseline"/>
        </w:rPr>
      </w:pPr>
      <w:r w:rsidDel="00000000" w:rsidR="00000000" w:rsidRPr="00000000">
        <w:rPr>
          <w:color w:val="000000"/>
          <w:vertAlign w:val="baseline"/>
          <w:rtl w:val="0"/>
        </w:rPr>
        <w:t xml:space="preserve">a) registro comercial, no caso de empresa individual; </w:t>
      </w:r>
    </w:p>
    <w:p w:rsidR="00000000" w:rsidDel="00000000" w:rsidP="00000000" w:rsidRDefault="00000000" w:rsidRPr="00000000" w14:paraId="00000145">
      <w:pPr>
        <w:widowControl w:val="1"/>
        <w:ind w:firstLine="1418"/>
        <w:jc w:val="both"/>
        <w:rPr>
          <w:color w:val="000000"/>
          <w:vertAlign w:val="baseline"/>
        </w:rPr>
      </w:pPr>
      <w:r w:rsidDel="00000000" w:rsidR="00000000" w:rsidRPr="00000000">
        <w:rPr>
          <w:color w:val="000000"/>
          <w:vertAlign w:val="baseline"/>
          <w:rtl w:val="0"/>
        </w:rPr>
        <w:t xml:space="preserve">b) ato constitutivo, estatuto ou contrato social em vigor, devidamente registrado e suas alterações (ou última alteração consolidada), em se tratando de sociedade comercial; </w:t>
      </w:r>
    </w:p>
    <w:p w:rsidR="00000000" w:rsidDel="00000000" w:rsidP="00000000" w:rsidRDefault="00000000" w:rsidRPr="00000000" w14:paraId="00000146">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c) inscrição do ato constitutivo, no caso de sociedade civil, acompanhada de prova da diretoria em exercício; </w:t>
      </w:r>
    </w:p>
    <w:p w:rsidR="00000000" w:rsidDel="00000000" w:rsidP="00000000" w:rsidRDefault="00000000" w:rsidRPr="00000000" w14:paraId="00000147">
      <w:pPr>
        <w:widowControl w:val="1"/>
        <w:ind w:firstLine="1418"/>
        <w:jc w:val="both"/>
        <w:rPr>
          <w:b w:val="0"/>
          <w:color w:val="000000"/>
          <w:vertAlign w:val="baseline"/>
        </w:rPr>
      </w:pPr>
      <w:r w:rsidDel="00000000" w:rsidR="00000000" w:rsidRPr="00000000">
        <w:rPr>
          <w:rtl w:val="0"/>
        </w:rPr>
      </w:r>
    </w:p>
    <w:p w:rsidR="00000000" w:rsidDel="00000000" w:rsidP="00000000" w:rsidRDefault="00000000" w:rsidRPr="00000000" w14:paraId="00000148">
      <w:pPr>
        <w:widowControl w:val="1"/>
        <w:numPr>
          <w:ilvl w:val="2"/>
          <w:numId w:val="1"/>
        </w:numPr>
        <w:ind w:left="0" w:firstLine="1410"/>
        <w:jc w:val="both"/>
        <w:rPr>
          <w:color w:val="000000"/>
          <w:vertAlign w:val="baseline"/>
        </w:rPr>
      </w:pPr>
      <w:r w:rsidDel="00000000" w:rsidR="00000000" w:rsidRPr="00000000">
        <w:rPr>
          <w:b w:val="1"/>
          <w:color w:val="000000"/>
          <w:vertAlign w:val="baseline"/>
          <w:rtl w:val="0"/>
        </w:rPr>
        <w:t xml:space="preserve">REGULARIDADE FISCAL E TRABALHISTA</w:t>
      </w:r>
      <w:r w:rsidDel="00000000" w:rsidR="00000000" w:rsidRPr="00000000">
        <w:rPr>
          <w:rtl w:val="0"/>
        </w:rPr>
      </w:r>
    </w:p>
    <w:p w:rsidR="00000000" w:rsidDel="00000000" w:rsidP="00000000" w:rsidRDefault="00000000" w:rsidRPr="00000000" w14:paraId="00000149">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a) prova de inscrição no Cadastro Nacional de Pessoa Jurídica – CNPJ, regular; </w:t>
      </w:r>
    </w:p>
    <w:p w:rsidR="00000000" w:rsidDel="00000000" w:rsidP="00000000" w:rsidRDefault="00000000" w:rsidRPr="00000000" w14:paraId="0000014A">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b) prova de regularidade de Tributos Federais, Divida Ativa da União e com a Seguridade Social - Certidão Conjunta; </w:t>
      </w:r>
    </w:p>
    <w:p w:rsidR="00000000" w:rsidDel="00000000" w:rsidP="00000000" w:rsidRDefault="00000000" w:rsidRPr="00000000" w14:paraId="0000014B">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c) prova de regularidade com a Fazenda Pública do Estado onde for sediada a empresa; </w:t>
      </w:r>
    </w:p>
    <w:p w:rsidR="00000000" w:rsidDel="00000000" w:rsidP="00000000" w:rsidRDefault="00000000" w:rsidRPr="00000000" w14:paraId="0000014C">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d) prova de regularidade com a Fazenda Pública do Município onde for sediada a empresa; </w:t>
      </w:r>
    </w:p>
    <w:p w:rsidR="00000000" w:rsidDel="00000000" w:rsidP="00000000" w:rsidRDefault="00000000" w:rsidRPr="00000000" w14:paraId="0000014D">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e) prova de regularidade com o Fundo de Garantia por Tempo de Serviço - FGTS; </w:t>
      </w:r>
    </w:p>
    <w:p w:rsidR="00000000" w:rsidDel="00000000" w:rsidP="00000000" w:rsidRDefault="00000000" w:rsidRPr="00000000" w14:paraId="0000014E">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f) prova de inexistência de débitos inadimplidos perante a Justiça do Trabalho, mediante a apresentação de certidão negativa. </w:t>
      </w:r>
    </w:p>
    <w:p w:rsidR="00000000" w:rsidDel="00000000" w:rsidP="00000000" w:rsidRDefault="00000000" w:rsidRPr="00000000" w14:paraId="0000014F">
      <w:pPr>
        <w:widowControl w:val="1"/>
        <w:spacing w:line="276" w:lineRule="auto"/>
        <w:ind w:firstLine="1418"/>
        <w:jc w:val="both"/>
        <w:rPr>
          <w:b w:val="0"/>
          <w:color w:val="000000"/>
          <w:vertAlign w:val="baseline"/>
        </w:rPr>
      </w:pPr>
      <w:r w:rsidDel="00000000" w:rsidR="00000000" w:rsidRPr="00000000">
        <w:rPr>
          <w:rtl w:val="0"/>
        </w:rPr>
      </w:r>
    </w:p>
    <w:p w:rsidR="00000000" w:rsidDel="00000000" w:rsidP="00000000" w:rsidRDefault="00000000" w:rsidRPr="00000000" w14:paraId="00000150">
      <w:pPr>
        <w:widowControl w:val="1"/>
        <w:numPr>
          <w:ilvl w:val="2"/>
          <w:numId w:val="1"/>
        </w:numPr>
        <w:ind w:left="0" w:firstLine="1410"/>
        <w:jc w:val="both"/>
        <w:rPr>
          <w:color w:val="000000"/>
          <w:vertAlign w:val="baseline"/>
        </w:rPr>
      </w:pPr>
      <w:r w:rsidDel="00000000" w:rsidR="00000000" w:rsidRPr="00000000">
        <w:rPr>
          <w:b w:val="1"/>
          <w:color w:val="000000"/>
          <w:vertAlign w:val="baseline"/>
          <w:rtl w:val="0"/>
        </w:rPr>
        <w:t xml:space="preserve">QUALIFICAÇÃO TÉCNICA </w:t>
      </w:r>
      <w:r w:rsidDel="00000000" w:rsidR="00000000" w:rsidRPr="00000000">
        <w:rPr>
          <w:rtl w:val="0"/>
        </w:rPr>
      </w:r>
    </w:p>
    <w:p w:rsidR="00000000" w:rsidDel="00000000" w:rsidP="00000000" w:rsidRDefault="00000000" w:rsidRPr="00000000" w14:paraId="00000151">
      <w:pPr>
        <w:widowControl w:val="1"/>
        <w:numPr>
          <w:ilvl w:val="0"/>
          <w:numId w:val="12"/>
        </w:numPr>
        <w:tabs>
          <w:tab w:val="left" w:pos="1701"/>
        </w:tabs>
        <w:spacing w:line="276" w:lineRule="auto"/>
        <w:ind w:left="0" w:firstLine="1418"/>
        <w:jc w:val="both"/>
        <w:rPr>
          <w:color w:val="000000"/>
          <w:vertAlign w:val="baseline"/>
        </w:rPr>
      </w:pPr>
      <w:r w:rsidDel="00000000" w:rsidR="00000000" w:rsidRPr="00000000">
        <w:rPr>
          <w:vertAlign w:val="baseline"/>
          <w:rtl w:val="0"/>
        </w:rPr>
        <w:t xml:space="preserve">Atestado(s) emitido(s) por pessoa jurídica de direito publico ou privado. Este atestado deve comprovar que </w:t>
      </w:r>
      <w:r w:rsidDel="00000000" w:rsidR="00000000" w:rsidRPr="00000000">
        <w:rPr>
          <w:b w:val="1"/>
          <w:u w:val="single"/>
          <w:vertAlign w:val="baseline"/>
          <w:rtl w:val="0"/>
        </w:rPr>
        <w:t xml:space="preserve">a empresa tenha executado serviços/entrega com características compatíveis com o objeto desta licitação</w:t>
      </w:r>
      <w:r w:rsidDel="00000000" w:rsidR="00000000" w:rsidRPr="00000000">
        <w:rPr>
          <w:color w:val="000000"/>
          <w:vertAlign w:val="baseline"/>
          <w:rtl w:val="0"/>
        </w:rPr>
        <w:t xml:space="preserve">. </w:t>
      </w:r>
    </w:p>
    <w:p w:rsidR="00000000" w:rsidDel="00000000" w:rsidP="00000000" w:rsidRDefault="00000000" w:rsidRPr="00000000" w14:paraId="00000152">
      <w:pPr>
        <w:widowControl w:val="1"/>
        <w:tabs>
          <w:tab w:val="left" w:pos="2430"/>
        </w:tabs>
        <w:spacing w:line="276" w:lineRule="auto"/>
        <w:ind w:firstLine="1418"/>
        <w:jc w:val="both"/>
        <w:rPr>
          <w:vertAlign w:val="baseline"/>
        </w:rPr>
      </w:pPr>
      <w:r w:rsidDel="00000000" w:rsidR="00000000" w:rsidRPr="00000000">
        <w:rPr>
          <w:vertAlign w:val="baseline"/>
          <w:rtl w:val="0"/>
        </w:rPr>
        <w:tab/>
      </w:r>
    </w:p>
    <w:p w:rsidR="00000000" w:rsidDel="00000000" w:rsidP="00000000" w:rsidRDefault="00000000" w:rsidRPr="00000000" w14:paraId="00000153">
      <w:pPr>
        <w:widowControl w:val="1"/>
        <w:tabs>
          <w:tab w:val="left" w:pos="1701"/>
        </w:tabs>
        <w:spacing w:line="276" w:lineRule="auto"/>
        <w:ind w:firstLine="1418"/>
        <w:jc w:val="both"/>
        <w:rPr>
          <w:color w:val="000000"/>
          <w:vertAlign w:val="baseline"/>
        </w:rPr>
      </w:pPr>
      <w:r w:rsidDel="00000000" w:rsidR="00000000" w:rsidRPr="00000000">
        <w:rPr>
          <w:vertAlign w:val="baseline"/>
          <w:rtl w:val="0"/>
        </w:rPr>
        <w:t xml:space="preserve">a.1) O(s) atestado(s) deve(m) ser, </w:t>
      </w:r>
      <w:r w:rsidDel="00000000" w:rsidR="00000000" w:rsidRPr="00000000">
        <w:rPr>
          <w:b w:val="1"/>
          <w:vertAlign w:val="baseline"/>
          <w:rtl w:val="0"/>
        </w:rPr>
        <w:t xml:space="preserve">assinado(s) pelo representante legal da</w:t>
      </w:r>
      <w:r w:rsidDel="00000000" w:rsidR="00000000" w:rsidRPr="00000000">
        <w:rPr>
          <w:vertAlign w:val="baseline"/>
          <w:rtl w:val="0"/>
        </w:rPr>
        <w:t xml:space="preserve"> </w:t>
      </w:r>
      <w:r w:rsidDel="00000000" w:rsidR="00000000" w:rsidRPr="00000000">
        <w:rPr>
          <w:b w:val="1"/>
          <w:vertAlign w:val="baseline"/>
          <w:rtl w:val="0"/>
        </w:rPr>
        <w:t xml:space="preserve">contratante</w:t>
      </w:r>
      <w:r w:rsidDel="00000000" w:rsidR="00000000" w:rsidRPr="00000000">
        <w:rPr>
          <w:vertAlign w:val="baseline"/>
          <w:rtl w:val="0"/>
        </w:rPr>
        <w:t xml:space="preserve"> e devem conter os dados da empresa contratada </w:t>
      </w:r>
      <w:r w:rsidDel="00000000" w:rsidR="00000000" w:rsidRPr="00000000">
        <w:rPr>
          <w:b w:val="1"/>
          <w:vertAlign w:val="baseline"/>
          <w:rtl w:val="0"/>
        </w:rPr>
        <w:t xml:space="preserve">(não menos que Razão Social e CNPJ).</w:t>
      </w:r>
      <w:r w:rsidDel="00000000" w:rsidR="00000000" w:rsidRPr="00000000">
        <w:rPr>
          <w:rtl w:val="0"/>
        </w:rPr>
      </w:r>
    </w:p>
    <w:p w:rsidR="00000000" w:rsidDel="00000000" w:rsidP="00000000" w:rsidRDefault="00000000" w:rsidRPr="00000000" w14:paraId="00000154">
      <w:pPr>
        <w:widowControl w:val="1"/>
        <w:tabs>
          <w:tab w:val="left" w:pos="1701"/>
        </w:tabs>
        <w:spacing w:line="276" w:lineRule="auto"/>
        <w:ind w:firstLine="1418"/>
        <w:jc w:val="both"/>
        <w:rPr>
          <w:vertAlign w:val="baseline"/>
        </w:rPr>
      </w:pPr>
      <w:r w:rsidDel="00000000" w:rsidR="00000000" w:rsidRPr="00000000">
        <w:rPr>
          <w:color w:val="000000"/>
          <w:vertAlign w:val="baseline"/>
          <w:rtl w:val="0"/>
        </w:rPr>
        <w:t xml:space="preserve">a.2) </w:t>
      </w:r>
      <w:r w:rsidDel="00000000" w:rsidR="00000000" w:rsidRPr="00000000">
        <w:rPr>
          <w:vertAlign w:val="baseline"/>
          <w:rtl w:val="0"/>
        </w:rPr>
        <w:t xml:space="preserve">A Prefeitura Municipal de Rio Bananal poderá promover diligências para averiguar a veracidade das informações constantes nos documentos apresentados, caso julgue necessário, estando sujeita à inabilitação, a licitante que apresentar documentos em desacordo com as informações obtidas pela Equipe de Pregão, além de incorrer nas sanções previstas na Lei n° 8.666/1993.</w:t>
      </w:r>
    </w:p>
    <w:p w:rsidR="00000000" w:rsidDel="00000000" w:rsidP="00000000" w:rsidRDefault="00000000" w:rsidRPr="00000000" w14:paraId="00000155">
      <w:pPr>
        <w:widowControl w:val="1"/>
        <w:numPr>
          <w:ilvl w:val="0"/>
          <w:numId w:val="12"/>
        </w:numPr>
        <w:tabs>
          <w:tab w:val="left" w:pos="1701"/>
        </w:tabs>
        <w:spacing w:line="276" w:lineRule="auto"/>
        <w:ind w:left="0" w:firstLine="1418"/>
        <w:jc w:val="both"/>
        <w:rPr>
          <w:vertAlign w:val="baseline"/>
        </w:rPr>
      </w:pPr>
      <w:r w:rsidDel="00000000" w:rsidR="00000000" w:rsidRPr="00000000">
        <w:rPr>
          <w:b w:val="1"/>
          <w:vertAlign w:val="baseline"/>
          <w:rtl w:val="0"/>
        </w:rPr>
        <w:t xml:space="preserve">Alvará Sanitário</w:t>
      </w:r>
      <w:r w:rsidDel="00000000" w:rsidR="00000000" w:rsidRPr="00000000">
        <w:rPr>
          <w:vertAlign w:val="baseline"/>
          <w:rtl w:val="0"/>
        </w:rPr>
        <w:t xml:space="preserve"> (ou Licença Sanitária) da empresa licitante, expedido pela </w:t>
      </w:r>
      <w:r w:rsidDel="00000000" w:rsidR="00000000" w:rsidRPr="00000000">
        <w:rPr>
          <w:b w:val="1"/>
          <w:vertAlign w:val="baseline"/>
          <w:rtl w:val="0"/>
        </w:rPr>
        <w:t xml:space="preserve">Vigilância Sanitária Estadual ou Municipal</w:t>
      </w:r>
      <w:r w:rsidDel="00000000" w:rsidR="00000000" w:rsidRPr="00000000">
        <w:rPr>
          <w:vertAlign w:val="baseline"/>
          <w:rtl w:val="0"/>
        </w:rPr>
        <w:t xml:space="preserve">, tal como exigido pela Lei Federal nº. 6.360/76 (art. 2º), Decreto Federal nº. 8.077/13 (art. 2º), e Portaria Federal nº. 2.814 de 29/05/98, devidamente em vigor;</w:t>
      </w:r>
    </w:p>
    <w:p w:rsidR="00000000" w:rsidDel="00000000" w:rsidP="00000000" w:rsidRDefault="00000000" w:rsidRPr="00000000" w14:paraId="00000156">
      <w:pPr>
        <w:widowControl w:val="1"/>
        <w:numPr>
          <w:ilvl w:val="0"/>
          <w:numId w:val="12"/>
        </w:numPr>
        <w:tabs>
          <w:tab w:val="left" w:pos="1701"/>
        </w:tabs>
        <w:spacing w:line="276" w:lineRule="auto"/>
        <w:ind w:left="0" w:firstLine="1418"/>
        <w:jc w:val="both"/>
        <w:rPr>
          <w:vertAlign w:val="baseline"/>
        </w:rPr>
      </w:pPr>
      <w:r w:rsidDel="00000000" w:rsidR="00000000" w:rsidRPr="00000000">
        <w:rPr>
          <w:b w:val="1"/>
          <w:vertAlign w:val="baseline"/>
          <w:rtl w:val="0"/>
        </w:rPr>
        <w:t xml:space="preserve">Autorização de Funcionamento</w:t>
      </w:r>
      <w:r w:rsidDel="00000000" w:rsidR="00000000" w:rsidRPr="00000000">
        <w:rPr>
          <w:vertAlign w:val="baseline"/>
          <w:rtl w:val="0"/>
        </w:rPr>
        <w:t xml:space="preserve"> da empresa licitante, expedida pela </w:t>
      </w:r>
      <w:r w:rsidDel="00000000" w:rsidR="00000000" w:rsidRPr="00000000">
        <w:rPr>
          <w:b w:val="1"/>
          <w:vertAlign w:val="baseline"/>
          <w:rtl w:val="0"/>
        </w:rPr>
        <w:t xml:space="preserve">ANVISA – Agência Nacional de Vigilância Sanitária para distribuição de produtos conforme cotados pelas empresas</w:t>
      </w:r>
      <w:r w:rsidDel="00000000" w:rsidR="00000000" w:rsidRPr="00000000">
        <w:rPr>
          <w:vertAlign w:val="baseline"/>
          <w:rtl w:val="0"/>
        </w:rPr>
        <w:t xml:space="preserve">, conforme exigido pela Lei Federal nº. 6.360/76 (art. 2º), Decreto Federal nº. 8.077/13 (art. 2º), Lei Federal nº. 9.782/99 (art. 7º, inciso VII) e Portaria Federal nº. 2.814 de 29/05/98.</w:t>
      </w:r>
    </w:p>
    <w:p w:rsidR="00000000" w:rsidDel="00000000" w:rsidP="00000000" w:rsidRDefault="00000000" w:rsidRPr="00000000" w14:paraId="00000157">
      <w:pPr>
        <w:widowControl w:val="1"/>
        <w:tabs>
          <w:tab w:val="left" w:pos="1701"/>
        </w:tabs>
        <w:spacing w:line="276" w:lineRule="auto"/>
        <w:ind w:left="1418" w:firstLine="0"/>
        <w:jc w:val="both"/>
        <w:rPr>
          <w:vertAlign w:val="baseline"/>
        </w:rPr>
      </w:pPr>
      <w:r w:rsidDel="00000000" w:rsidR="00000000" w:rsidRPr="00000000">
        <w:rPr>
          <w:rtl w:val="0"/>
        </w:rPr>
      </w:r>
    </w:p>
    <w:p w:rsidR="00000000" w:rsidDel="00000000" w:rsidP="00000000" w:rsidRDefault="00000000" w:rsidRPr="00000000" w14:paraId="00000158">
      <w:pPr>
        <w:widowControl w:val="1"/>
        <w:numPr>
          <w:ilvl w:val="0"/>
          <w:numId w:val="12"/>
        </w:numPr>
        <w:tabs>
          <w:tab w:val="left" w:pos="1701"/>
        </w:tabs>
        <w:spacing w:line="276" w:lineRule="auto"/>
        <w:ind w:left="0" w:firstLine="1418"/>
        <w:jc w:val="both"/>
        <w:rPr>
          <w:vertAlign w:val="baseline"/>
        </w:rPr>
      </w:pPr>
      <w:r w:rsidDel="00000000" w:rsidR="00000000" w:rsidRPr="00000000">
        <w:rPr>
          <w:b w:val="1"/>
          <w:vertAlign w:val="baseline"/>
          <w:rtl w:val="0"/>
        </w:rPr>
        <w:t xml:space="preserve">Certificado de Registro do Produto</w:t>
      </w:r>
      <w:r w:rsidDel="00000000" w:rsidR="00000000" w:rsidRPr="00000000">
        <w:rPr>
          <w:vertAlign w:val="baseline"/>
          <w:rtl w:val="0"/>
        </w:rPr>
        <w:t xml:space="preserve">, expedido pela Agência Nacional de Vigilância Sanitária-ANVISA, devidamente </w:t>
      </w:r>
      <w:r w:rsidDel="00000000" w:rsidR="00000000" w:rsidRPr="00000000">
        <w:rPr>
          <w:b w:val="1"/>
          <w:vertAlign w:val="baseline"/>
          <w:rtl w:val="0"/>
        </w:rPr>
        <w:t xml:space="preserve">válido</w:t>
      </w:r>
      <w:r w:rsidDel="00000000" w:rsidR="00000000" w:rsidRPr="00000000">
        <w:rPr>
          <w:vertAlign w:val="baseline"/>
          <w:rtl w:val="0"/>
        </w:rPr>
        <w:t xml:space="preserve"> na forma da legislação específica vigente, ou cópia da respectiva publicação no Diário Oficial da União. No caso do </w:t>
      </w:r>
      <w:r w:rsidDel="00000000" w:rsidR="00000000" w:rsidRPr="00000000">
        <w:rPr>
          <w:b w:val="1"/>
          <w:vertAlign w:val="baseline"/>
          <w:rtl w:val="0"/>
        </w:rPr>
        <w:t xml:space="preserve">registro</w:t>
      </w:r>
      <w:r w:rsidDel="00000000" w:rsidR="00000000" w:rsidRPr="00000000">
        <w:rPr>
          <w:vertAlign w:val="baseline"/>
          <w:rtl w:val="0"/>
        </w:rPr>
        <w:t xml:space="preserve"> encontrar-se em </w:t>
      </w:r>
      <w:r w:rsidDel="00000000" w:rsidR="00000000" w:rsidRPr="00000000">
        <w:rPr>
          <w:b w:val="1"/>
          <w:vertAlign w:val="baseline"/>
          <w:rtl w:val="0"/>
        </w:rPr>
        <w:t xml:space="preserve">fase de renovação</w:t>
      </w:r>
      <w:r w:rsidDel="00000000" w:rsidR="00000000" w:rsidRPr="00000000">
        <w:rPr>
          <w:vertAlign w:val="baseline"/>
          <w:rtl w:val="0"/>
        </w:rPr>
        <w:t xml:space="preserve">, deverá ser apresentada a cópia do respectivo </w:t>
      </w:r>
      <w:r w:rsidDel="00000000" w:rsidR="00000000" w:rsidRPr="00000000">
        <w:rPr>
          <w:b w:val="1"/>
          <w:vertAlign w:val="baseline"/>
          <w:rtl w:val="0"/>
        </w:rPr>
        <w:t xml:space="preserve">Certificado de Registro do Produto em renovação acompanhada </w:t>
      </w:r>
      <w:r w:rsidDel="00000000" w:rsidR="00000000" w:rsidRPr="00000000">
        <w:rPr>
          <w:vertAlign w:val="baseline"/>
          <w:rtl w:val="0"/>
        </w:rPr>
        <w:t xml:space="preserve">da cópia da solicitação de sua revalidação.</w:t>
      </w:r>
    </w:p>
    <w:p w:rsidR="00000000" w:rsidDel="00000000" w:rsidP="00000000" w:rsidRDefault="00000000" w:rsidRPr="00000000" w14:paraId="00000159">
      <w:pPr>
        <w:widowControl w:val="1"/>
        <w:tabs>
          <w:tab w:val="left" w:pos="1701"/>
        </w:tabs>
        <w:spacing w:line="276" w:lineRule="auto"/>
        <w:ind w:left="1418" w:firstLine="0"/>
        <w:jc w:val="both"/>
        <w:rPr>
          <w:vertAlign w:val="baseline"/>
        </w:rPr>
      </w:pPr>
      <w:r w:rsidDel="00000000" w:rsidR="00000000" w:rsidRPr="00000000">
        <w:rPr>
          <w:rtl w:val="0"/>
        </w:rPr>
      </w:r>
    </w:p>
    <w:p w:rsidR="00000000" w:rsidDel="00000000" w:rsidP="00000000" w:rsidRDefault="00000000" w:rsidRPr="00000000" w14:paraId="0000015A">
      <w:pPr>
        <w:widowControl w:val="1"/>
        <w:tabs>
          <w:tab w:val="left" w:pos="1701"/>
        </w:tabs>
        <w:spacing w:line="276" w:lineRule="auto"/>
        <w:ind w:firstLine="1418"/>
        <w:jc w:val="both"/>
        <w:rPr>
          <w:vertAlign w:val="baseline"/>
        </w:rPr>
      </w:pPr>
      <w:r w:rsidDel="00000000" w:rsidR="00000000" w:rsidRPr="00000000">
        <w:rPr>
          <w:color w:val="000000"/>
          <w:vertAlign w:val="baseline"/>
          <w:rtl w:val="0"/>
        </w:rPr>
        <w:t xml:space="preserve">10</w:t>
      </w:r>
      <w:r w:rsidDel="00000000" w:rsidR="00000000" w:rsidRPr="00000000">
        <w:rPr>
          <w:vertAlign w:val="baseline"/>
          <w:rtl w:val="0"/>
        </w:rPr>
        <w:t xml:space="preserve">.8.3.1 - Caso algum item solicitado no Anexo I (Medicamentos) não possua algum dos documentos solicitados neste subitem, ficará dispensado de apresentá-lo, desde que o licitante fornecedor comprove a dispensa ou a não existência do documento.</w:t>
      </w:r>
    </w:p>
    <w:p w:rsidR="00000000" w:rsidDel="00000000" w:rsidP="00000000" w:rsidRDefault="00000000" w:rsidRPr="00000000" w14:paraId="0000015B">
      <w:pPr>
        <w:widowControl w:val="1"/>
        <w:tabs>
          <w:tab w:val="left" w:pos="1701"/>
        </w:tabs>
        <w:spacing w:line="276" w:lineRule="auto"/>
        <w:ind w:firstLine="1418"/>
        <w:jc w:val="both"/>
        <w:rPr>
          <w:vertAlign w:val="baseline"/>
        </w:rPr>
      </w:pPr>
      <w:r w:rsidDel="00000000" w:rsidR="00000000" w:rsidRPr="00000000">
        <w:rPr>
          <w:rtl w:val="0"/>
        </w:rPr>
      </w:r>
    </w:p>
    <w:p w:rsidR="00000000" w:rsidDel="00000000" w:rsidP="00000000" w:rsidRDefault="00000000" w:rsidRPr="00000000" w14:paraId="0000015C">
      <w:pPr>
        <w:widowControl w:val="1"/>
        <w:tabs>
          <w:tab w:val="left" w:pos="1701"/>
        </w:tabs>
        <w:spacing w:line="276" w:lineRule="auto"/>
        <w:ind w:firstLine="1418"/>
        <w:jc w:val="both"/>
        <w:rPr>
          <w:vertAlign w:val="baseline"/>
        </w:rPr>
      </w:pPr>
      <w:r w:rsidDel="00000000" w:rsidR="00000000" w:rsidRPr="00000000">
        <w:rPr>
          <w:vertAlign w:val="baseline"/>
          <w:rtl w:val="0"/>
        </w:rPr>
        <w:t xml:space="preserve">10.8.3.2 - A avaliação técnica dos documentos constantes das alíneas “c”, “d” e a consulta dos registros da ANVISA ou insenções por meio dos números apresentados em conformidade o subitem 8.4.1 será realizada por Comissão específica formada por servidores da Secretaria Municipal de Saúde, para a qual serão encaminhados os referidos documentos e inforamções para análise.</w:t>
      </w:r>
    </w:p>
    <w:p w:rsidR="00000000" w:rsidDel="00000000" w:rsidP="00000000" w:rsidRDefault="00000000" w:rsidRPr="00000000" w14:paraId="0000015D">
      <w:pPr>
        <w:widowControl w:val="1"/>
        <w:tabs>
          <w:tab w:val="left" w:pos="1701"/>
        </w:tabs>
        <w:spacing w:line="276" w:lineRule="auto"/>
        <w:ind w:firstLine="1418"/>
        <w:jc w:val="both"/>
        <w:rPr>
          <w:color w:val="000000"/>
          <w:vertAlign w:val="baseline"/>
        </w:rPr>
      </w:pPr>
      <w:r w:rsidDel="00000000" w:rsidR="00000000" w:rsidRPr="00000000">
        <w:rPr>
          <w:rtl w:val="0"/>
        </w:rPr>
      </w:r>
    </w:p>
    <w:p w:rsidR="00000000" w:rsidDel="00000000" w:rsidP="00000000" w:rsidRDefault="00000000" w:rsidRPr="00000000" w14:paraId="0000015E">
      <w:pPr>
        <w:widowControl w:val="1"/>
        <w:numPr>
          <w:ilvl w:val="2"/>
          <w:numId w:val="1"/>
        </w:numPr>
        <w:ind w:left="0" w:firstLine="1410"/>
        <w:jc w:val="both"/>
        <w:rPr>
          <w:b w:val="0"/>
          <w:color w:val="000000"/>
          <w:vertAlign w:val="baseline"/>
        </w:rPr>
      </w:pPr>
      <w:r w:rsidDel="00000000" w:rsidR="00000000" w:rsidRPr="00000000">
        <w:rPr>
          <w:b w:val="1"/>
          <w:vertAlign w:val="baseline"/>
          <w:rtl w:val="0"/>
        </w:rPr>
        <w:t xml:space="preserve">QUALIFICAÇÃO ECONÔMICA - FINANCEIRA</w:t>
      </w:r>
      <w:r w:rsidDel="00000000" w:rsidR="00000000" w:rsidRPr="00000000">
        <w:rPr>
          <w:rtl w:val="0"/>
        </w:rPr>
      </w:r>
    </w:p>
    <w:p w:rsidR="00000000" w:rsidDel="00000000" w:rsidP="00000000" w:rsidRDefault="00000000" w:rsidRPr="00000000" w14:paraId="0000015F">
      <w:pPr>
        <w:widowControl w:val="1"/>
        <w:numPr>
          <w:ilvl w:val="0"/>
          <w:numId w:val="13"/>
        </w:numPr>
        <w:tabs>
          <w:tab w:val="left" w:pos="1701"/>
        </w:tabs>
        <w:spacing w:line="276" w:lineRule="auto"/>
        <w:ind w:left="0" w:firstLine="1418"/>
        <w:jc w:val="both"/>
        <w:rPr>
          <w:vertAlign w:val="baseline"/>
        </w:rPr>
      </w:pPr>
      <w:r w:rsidDel="00000000" w:rsidR="00000000" w:rsidRPr="00000000">
        <w:rPr>
          <w:vertAlign w:val="baseline"/>
          <w:rtl w:val="0"/>
        </w:rPr>
        <w:t xml:space="preserve">Apresentação de Certidão Negativa de Falência ou Certidão de Recuperação Judicial, emitida pelo(s) Cartório(s) Distribuidor(es) da sede ou domicílio da empresa licitante, emitida no máximo 60 (sessenta) dias, quando outro prazo de validade não estiver expresso no documento.</w:t>
      </w:r>
    </w:p>
    <w:p w:rsidR="00000000" w:rsidDel="00000000" w:rsidP="00000000" w:rsidRDefault="00000000" w:rsidRPr="00000000" w14:paraId="00000160">
      <w:pPr>
        <w:widowControl w:val="1"/>
        <w:ind w:firstLine="1418"/>
        <w:jc w:val="both"/>
        <w:rPr>
          <w:b w:val="0"/>
          <w:color w:val="000000"/>
          <w:vertAlign w:val="baseline"/>
        </w:rPr>
      </w:pPr>
      <w:r w:rsidDel="00000000" w:rsidR="00000000" w:rsidRPr="00000000">
        <w:rPr>
          <w:rtl w:val="0"/>
        </w:rPr>
      </w:r>
    </w:p>
    <w:p w:rsidR="00000000" w:rsidDel="00000000" w:rsidP="00000000" w:rsidRDefault="00000000" w:rsidRPr="00000000" w14:paraId="00000161">
      <w:pPr>
        <w:widowControl w:val="1"/>
        <w:numPr>
          <w:ilvl w:val="2"/>
          <w:numId w:val="1"/>
        </w:numPr>
        <w:ind w:left="0" w:firstLine="1410"/>
        <w:jc w:val="both"/>
        <w:rPr>
          <w:b w:val="0"/>
          <w:color w:val="000000"/>
          <w:vertAlign w:val="baseline"/>
        </w:rPr>
      </w:pPr>
      <w:r w:rsidDel="00000000" w:rsidR="00000000" w:rsidRPr="00000000">
        <w:rPr>
          <w:b w:val="1"/>
          <w:color w:val="000000"/>
          <w:vertAlign w:val="baseline"/>
          <w:rtl w:val="0"/>
        </w:rPr>
        <w:t xml:space="preserve">DECLARAÇÕES OBRIGATÓRIAS EXIGIDAS POR LEI</w:t>
      </w:r>
      <w:r w:rsidDel="00000000" w:rsidR="00000000" w:rsidRPr="00000000">
        <w:rPr>
          <w:rtl w:val="0"/>
        </w:rPr>
      </w:r>
    </w:p>
    <w:p w:rsidR="00000000" w:rsidDel="00000000" w:rsidP="00000000" w:rsidRDefault="00000000" w:rsidRPr="00000000" w14:paraId="00000162">
      <w:pPr>
        <w:widowControl w:val="1"/>
        <w:numPr>
          <w:ilvl w:val="0"/>
          <w:numId w:val="14"/>
        </w:numPr>
        <w:tabs>
          <w:tab w:val="left" w:pos="709"/>
          <w:tab w:val="left" w:pos="993"/>
          <w:tab w:val="left" w:pos="1418"/>
          <w:tab w:val="left" w:pos="1701"/>
        </w:tabs>
        <w:spacing w:line="276" w:lineRule="auto"/>
        <w:ind w:left="0" w:firstLine="1418"/>
        <w:jc w:val="both"/>
        <w:rPr>
          <w:vertAlign w:val="baseline"/>
        </w:rPr>
      </w:pPr>
      <w:r w:rsidDel="00000000" w:rsidR="00000000" w:rsidRPr="00000000">
        <w:rPr>
          <w:vertAlign w:val="baseline"/>
          <w:rtl w:val="0"/>
        </w:rPr>
        <w:t xml:space="preserve">Declaração, devidamente assinada pelo</w:t>
      </w:r>
      <w:r w:rsidDel="00000000" w:rsidR="00000000" w:rsidRPr="00000000">
        <w:rPr>
          <w:i w:val="1"/>
          <w:vertAlign w:val="baseline"/>
          <w:rtl w:val="0"/>
        </w:rPr>
        <w:t xml:space="preserve"> </w:t>
      </w:r>
      <w:r w:rsidDel="00000000" w:rsidR="00000000" w:rsidRPr="00000000">
        <w:rPr>
          <w:vertAlign w:val="baseline"/>
          <w:rtl w:val="0"/>
        </w:rPr>
        <w:t xml:space="preserve">representante legal da empresa, sob as penalidades cabíveis, de que não se encontra declarada inidônea para licitar ou contratar com órgãos da Administração Pública Federal, Estadual, Municipal e do Distrito Federal (Anexo II);</w:t>
      </w:r>
    </w:p>
    <w:p w:rsidR="00000000" w:rsidDel="00000000" w:rsidP="00000000" w:rsidRDefault="00000000" w:rsidRPr="00000000" w14:paraId="00000163">
      <w:pPr>
        <w:widowControl w:val="1"/>
        <w:tabs>
          <w:tab w:val="left" w:pos="993"/>
          <w:tab w:val="left" w:pos="1418"/>
          <w:tab w:val="left" w:pos="1701"/>
        </w:tabs>
        <w:spacing w:line="276" w:lineRule="auto"/>
        <w:ind w:firstLine="1418"/>
        <w:jc w:val="both"/>
        <w:rPr>
          <w:vertAlign w:val="baseline"/>
        </w:rPr>
      </w:pPr>
      <w:r w:rsidDel="00000000" w:rsidR="00000000" w:rsidRPr="00000000">
        <w:rPr>
          <w:rtl w:val="0"/>
        </w:rPr>
      </w:r>
    </w:p>
    <w:p w:rsidR="00000000" w:rsidDel="00000000" w:rsidP="00000000" w:rsidRDefault="00000000" w:rsidRPr="00000000" w14:paraId="00000164">
      <w:pPr>
        <w:widowControl w:val="1"/>
        <w:tabs>
          <w:tab w:val="left" w:pos="284"/>
          <w:tab w:val="left" w:pos="993"/>
          <w:tab w:val="left" w:pos="1418"/>
          <w:tab w:val="left" w:pos="1701"/>
        </w:tabs>
        <w:spacing w:line="276" w:lineRule="auto"/>
        <w:ind w:firstLine="1418"/>
        <w:jc w:val="both"/>
        <w:rPr>
          <w:b w:val="0"/>
          <w:vertAlign w:val="baseline"/>
        </w:rPr>
      </w:pPr>
      <w:r w:rsidDel="00000000" w:rsidR="00000000" w:rsidRPr="00000000">
        <w:rPr>
          <w:vertAlign w:val="baseline"/>
          <w:rtl w:val="0"/>
        </w:rPr>
        <w:t xml:space="preserve">b) Declaração, devidamente assinada pelo</w:t>
      </w:r>
      <w:r w:rsidDel="00000000" w:rsidR="00000000" w:rsidRPr="00000000">
        <w:rPr>
          <w:i w:val="1"/>
          <w:vertAlign w:val="baseline"/>
          <w:rtl w:val="0"/>
        </w:rPr>
        <w:t xml:space="preserve"> </w:t>
      </w:r>
      <w:r w:rsidDel="00000000" w:rsidR="00000000" w:rsidRPr="00000000">
        <w:rPr>
          <w:vertAlign w:val="baseline"/>
          <w:rtl w:val="0"/>
        </w:rPr>
        <w:t xml:space="preserve">representante legal da empresa de que não possui em seu quadro de pessoal empregado(s) com menos de 18 anos, em trabalho noturno, perigoso ou insalubre e menores de 16 (dezesseis) anos, em qualquer trabalho, salvo na condição de aprendiz, a partir de 14 anos, nos termos do art. 7º, XXXIII, da Constituição Federal e art. 27, V, da Lei 8666/93. (conforme modelo anexo IV)</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65">
      <w:pPr>
        <w:widowControl w:val="1"/>
        <w:tabs>
          <w:tab w:val="left" w:pos="2977"/>
        </w:tabs>
        <w:jc w:val="both"/>
        <w:rPr>
          <w:b w:val="0"/>
          <w:vertAlign w:val="baseline"/>
        </w:rPr>
      </w:pPr>
      <w:r w:rsidDel="00000000" w:rsidR="00000000" w:rsidRPr="00000000">
        <w:rPr>
          <w:rtl w:val="0"/>
        </w:rPr>
      </w:r>
    </w:p>
    <w:p w:rsidR="00000000" w:rsidDel="00000000" w:rsidP="00000000" w:rsidRDefault="00000000" w:rsidRPr="00000000" w14:paraId="00000166">
      <w:pPr>
        <w:widowControl w:val="1"/>
        <w:numPr>
          <w:ilvl w:val="2"/>
          <w:numId w:val="1"/>
        </w:numPr>
        <w:ind w:left="0" w:firstLine="1410"/>
        <w:jc w:val="both"/>
        <w:rPr>
          <w:b w:val="0"/>
          <w:sz w:val="18"/>
          <w:szCs w:val="18"/>
          <w:vertAlign w:val="baseline"/>
        </w:rPr>
      </w:pPr>
      <w:r w:rsidDel="00000000" w:rsidR="00000000" w:rsidRPr="00000000">
        <w:rPr>
          <w:vertAlign w:val="baseline"/>
          <w:rtl w:val="0"/>
        </w:rPr>
        <w:t xml:space="preserve">A etapa de habilitação ficará suspensa até a conclusão da devida análise dos documentos que constam nos subitens anteriores, devidas diligências, conforme caso, e recebimento da documentação original conforme 10.7.2.</w:t>
      </w:r>
      <w:r w:rsidDel="00000000" w:rsidR="00000000" w:rsidRPr="00000000">
        <w:rPr>
          <w:rtl w:val="0"/>
        </w:rPr>
      </w:r>
    </w:p>
    <w:p w:rsidR="00000000" w:rsidDel="00000000" w:rsidP="00000000" w:rsidRDefault="00000000" w:rsidRPr="00000000" w14:paraId="00000167">
      <w:pPr>
        <w:ind w:left="2115" w:firstLine="0"/>
        <w:jc w:val="both"/>
        <w:rPr>
          <w:b w:val="0"/>
          <w:sz w:val="18"/>
          <w:szCs w:val="18"/>
          <w:vertAlign w:val="baseline"/>
        </w:rPr>
      </w:pPr>
      <w:r w:rsidDel="00000000" w:rsidR="00000000" w:rsidRPr="00000000">
        <w:rPr>
          <w:rtl w:val="0"/>
        </w:rPr>
      </w:r>
    </w:p>
    <w:p w:rsidR="00000000" w:rsidDel="00000000" w:rsidP="00000000" w:rsidRDefault="00000000" w:rsidRPr="00000000" w14:paraId="00000168">
      <w:pPr>
        <w:ind w:left="1410" w:firstLine="0"/>
        <w:jc w:val="both"/>
        <w:rPr>
          <w:b w:val="0"/>
          <w:vertAlign w:val="baseline"/>
        </w:rPr>
      </w:pPr>
      <w:r w:rsidDel="00000000" w:rsidR="00000000" w:rsidRPr="00000000">
        <w:rPr>
          <w:rtl w:val="0"/>
        </w:rPr>
      </w:r>
    </w:p>
    <w:p w:rsidR="00000000" w:rsidDel="00000000" w:rsidP="00000000" w:rsidRDefault="00000000" w:rsidRPr="00000000" w14:paraId="00000169">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Sob pena de inabilitação, todos os documentos apresentados para fins de habilitação deverão conter o nome do licitante e, preferencialmente, com número do CNPJ e endereço respectivo, observando-se que: </w:t>
      </w:r>
    </w:p>
    <w:p w:rsidR="00000000" w:rsidDel="00000000" w:rsidP="00000000" w:rsidRDefault="00000000" w:rsidRPr="00000000" w14:paraId="0000016A">
      <w:pPr>
        <w:widowControl w:val="1"/>
        <w:ind w:firstLine="1418"/>
        <w:jc w:val="both"/>
        <w:rPr>
          <w:color w:val="000000"/>
          <w:vertAlign w:val="baseline"/>
        </w:rPr>
      </w:pPr>
      <w:r w:rsidDel="00000000" w:rsidR="00000000" w:rsidRPr="00000000">
        <w:rPr>
          <w:rtl w:val="0"/>
        </w:rPr>
      </w:r>
    </w:p>
    <w:p w:rsidR="00000000" w:rsidDel="00000000" w:rsidP="00000000" w:rsidRDefault="00000000" w:rsidRPr="00000000" w14:paraId="0000016B">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a) se a licitante for a matriz, todos os documentos deverão estar em nome da matriz; </w:t>
      </w:r>
    </w:p>
    <w:p w:rsidR="00000000" w:rsidDel="00000000" w:rsidP="00000000" w:rsidRDefault="00000000" w:rsidRPr="00000000" w14:paraId="0000016C">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b) se a licitante for a filial, todos os documentos deverão estar em nome da filial; </w:t>
      </w:r>
    </w:p>
    <w:p w:rsidR="00000000" w:rsidDel="00000000" w:rsidP="00000000" w:rsidRDefault="00000000" w:rsidRPr="00000000" w14:paraId="0000016D">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c) se a licitante for matriz e a responsável pela execução da contratação for filial, a documentação deverá ser apresentada com CNPJ da matriz e da filial, simultaneamente; </w:t>
      </w:r>
    </w:p>
    <w:p w:rsidR="00000000" w:rsidDel="00000000" w:rsidP="00000000" w:rsidRDefault="00000000" w:rsidRPr="00000000" w14:paraId="0000016E">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d) serão dispensados da filial aqueles documentos que, pela própria natureza, comprovadamente, forem emitidos somente em nome da matriz (Figuram como exceções as certidões cuja abrangência atinge tanto a empresa matriz quanto as filiais - INSS e PGFN/RFB). </w:t>
      </w:r>
    </w:p>
    <w:p w:rsidR="00000000" w:rsidDel="00000000" w:rsidP="00000000" w:rsidRDefault="00000000" w:rsidRPr="00000000" w14:paraId="0000016F">
      <w:pPr>
        <w:widowControl w:val="1"/>
        <w:ind w:firstLine="1418"/>
        <w:jc w:val="both"/>
        <w:rPr>
          <w:color w:val="000000"/>
          <w:vertAlign w:val="baseline"/>
        </w:rPr>
      </w:pPr>
      <w:r w:rsidDel="00000000" w:rsidR="00000000" w:rsidRPr="00000000">
        <w:rPr>
          <w:rtl w:val="0"/>
        </w:rPr>
      </w:r>
    </w:p>
    <w:p w:rsidR="00000000" w:rsidDel="00000000" w:rsidP="00000000" w:rsidRDefault="00000000" w:rsidRPr="00000000" w14:paraId="00000170">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O Pregoeiro e a equipe de apoio durante a análise dos documentos de habilitação poderá proceder à validação das certidões negativas/positivas apresentadas nos sites dos órgãos oficiais (RECEITA FEDERAL, PROCURADORIA GERAL DA FAZENDA NACIONAL, CAIXA ECONÔMICA FEDERAL, PREVIDÊNCIA SOCIAL, SECRETARIAS DA FAZENDA E TRIBUNAL SUPERIOR DO TRABALHO, etc). </w:t>
      </w:r>
    </w:p>
    <w:p w:rsidR="00000000" w:rsidDel="00000000" w:rsidP="00000000" w:rsidRDefault="00000000" w:rsidRPr="00000000" w14:paraId="00000171">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72">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Os documentos que não possuírem prazo de vigência estabelecido pelo órgão expedidor deverão ser datados dos últimos 180 (cento e oitenta) dias anteriores à data de abertura do Pregão. </w:t>
      </w:r>
    </w:p>
    <w:p w:rsidR="00000000" w:rsidDel="00000000" w:rsidP="00000000" w:rsidRDefault="00000000" w:rsidRPr="00000000" w14:paraId="00000173">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Realizada a habilitação, poderá ser verificado eventual descumprimento das vedações elencadas no item 5 - CONDIÇÕES DE PARTICIPAÇÃO, mediante consulta ao:</w:t>
      </w:r>
    </w:p>
    <w:p w:rsidR="00000000" w:rsidDel="00000000" w:rsidP="00000000" w:rsidRDefault="00000000" w:rsidRPr="00000000" w14:paraId="00000174">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75">
      <w:pPr>
        <w:widowControl w:val="1"/>
        <w:numPr>
          <w:ilvl w:val="2"/>
          <w:numId w:val="1"/>
        </w:numPr>
        <w:ind w:left="0" w:firstLine="1410"/>
        <w:jc w:val="both"/>
        <w:rPr>
          <w:vertAlign w:val="baseline"/>
        </w:rPr>
      </w:pPr>
      <w:r w:rsidDel="00000000" w:rsidR="00000000" w:rsidRPr="00000000">
        <w:rPr>
          <w:vertAlign w:val="baseline"/>
          <w:rtl w:val="0"/>
        </w:rPr>
        <w:t xml:space="preserve">Cadastro Nacional de Condenações Cíveis por Atos de Improbidade Administrativa, mantido pelo Conselho Nacional de Justiça – CNJ, no endereço eletrônico </w:t>
      </w:r>
      <w:hyperlink r:id="rId17">
        <w:r w:rsidDel="00000000" w:rsidR="00000000" w:rsidRPr="00000000">
          <w:rPr>
            <w:color w:val="0000ff"/>
            <w:u w:val="single"/>
            <w:vertAlign w:val="baseline"/>
            <w:rtl w:val="0"/>
          </w:rPr>
          <w:t xml:space="preserve">www.cnj.jus.br/improbidade_adm/consultar_requerido.php</w:t>
        </w:r>
      </w:hyperlink>
      <w:r w:rsidDel="00000000" w:rsidR="00000000" w:rsidRPr="00000000">
        <w:rPr>
          <w:vertAlign w:val="baseline"/>
          <w:rtl w:val="0"/>
        </w:rPr>
        <w:t xml:space="preserve">;</w:t>
      </w:r>
    </w:p>
    <w:p w:rsidR="00000000" w:rsidDel="00000000" w:rsidP="00000000" w:rsidRDefault="00000000" w:rsidRPr="00000000" w14:paraId="00000176">
      <w:pPr>
        <w:ind w:left="1410" w:firstLine="0"/>
        <w:jc w:val="both"/>
        <w:rPr>
          <w:vertAlign w:val="baseline"/>
        </w:rPr>
      </w:pPr>
      <w:r w:rsidDel="00000000" w:rsidR="00000000" w:rsidRPr="00000000">
        <w:rPr>
          <w:rtl w:val="0"/>
        </w:rPr>
      </w:r>
    </w:p>
    <w:p w:rsidR="00000000" w:rsidDel="00000000" w:rsidP="00000000" w:rsidRDefault="00000000" w:rsidRPr="00000000" w14:paraId="00000177">
      <w:pPr>
        <w:widowControl w:val="1"/>
        <w:numPr>
          <w:ilvl w:val="2"/>
          <w:numId w:val="1"/>
        </w:numPr>
        <w:ind w:left="0" w:firstLine="1410"/>
        <w:jc w:val="both"/>
        <w:rPr>
          <w:vertAlign w:val="baseline"/>
        </w:rPr>
      </w:pPr>
      <w:r w:rsidDel="00000000" w:rsidR="00000000" w:rsidRPr="00000000">
        <w:rPr>
          <w:vertAlign w:val="baseline"/>
          <w:rtl w:val="0"/>
        </w:rPr>
        <w:t xml:space="preserve">Cadastro Nacional das Empresas Inidôneas e Suspensas – CEIS, no endereço eletrônico </w:t>
      </w:r>
      <w:hyperlink r:id="rId18">
        <w:r w:rsidDel="00000000" w:rsidR="00000000" w:rsidRPr="00000000">
          <w:rPr>
            <w:color w:val="0000ff"/>
            <w:u w:val="single"/>
            <w:vertAlign w:val="baseline"/>
            <w:rtl w:val="0"/>
          </w:rPr>
          <w:t xml:space="preserve">http://www.portaldatransparencia.gov.br/sancoes/ceis</w:t>
        </w:r>
      </w:hyperlink>
      <w:r w:rsidDel="00000000" w:rsidR="00000000" w:rsidRPr="00000000">
        <w:rPr>
          <w:vertAlign w:val="baseline"/>
          <w:rtl w:val="0"/>
        </w:rPr>
        <w:t xml:space="preserve">.</w:t>
      </w:r>
    </w:p>
    <w:p w:rsidR="00000000" w:rsidDel="00000000" w:rsidP="00000000" w:rsidRDefault="00000000" w:rsidRPr="00000000" w14:paraId="00000178">
      <w:pPr>
        <w:ind w:left="1410" w:firstLine="0"/>
        <w:jc w:val="both"/>
        <w:rPr>
          <w:vertAlign w:val="baseline"/>
        </w:rPr>
      </w:pPr>
      <w:r w:rsidDel="00000000" w:rsidR="00000000" w:rsidRPr="00000000">
        <w:rPr>
          <w:rtl w:val="0"/>
        </w:rPr>
      </w:r>
    </w:p>
    <w:p w:rsidR="00000000" w:rsidDel="00000000" w:rsidP="00000000" w:rsidRDefault="00000000" w:rsidRPr="00000000" w14:paraId="00000179">
      <w:pPr>
        <w:widowControl w:val="1"/>
        <w:numPr>
          <w:ilvl w:val="1"/>
          <w:numId w:val="1"/>
        </w:numPr>
        <w:ind w:left="0" w:firstLine="705"/>
        <w:jc w:val="both"/>
        <w:rPr>
          <w:vertAlign w:val="baseline"/>
        </w:rPr>
      </w:pPr>
      <w:r w:rsidDel="00000000" w:rsidR="00000000" w:rsidRPr="00000000">
        <w:rPr>
          <w:vertAlign w:val="baseline"/>
          <w:rtl w:val="0"/>
        </w:rPr>
        <w:t xml:space="preserve">As consultas previstas na Condição anterior realizar-se-ão em nome da sociedade empresária licitante e também de eventual matriz ou filial e de seu sócio majoritário.</w:t>
      </w:r>
    </w:p>
    <w:p w:rsidR="00000000" w:rsidDel="00000000" w:rsidP="00000000" w:rsidRDefault="00000000" w:rsidRPr="00000000" w14:paraId="0000017A">
      <w:pPr>
        <w:widowControl w:val="1"/>
        <w:ind w:left="705" w:firstLine="0"/>
        <w:jc w:val="both"/>
        <w:rPr>
          <w:vertAlign w:val="baseline"/>
        </w:rPr>
      </w:pPr>
      <w:r w:rsidDel="00000000" w:rsidR="00000000" w:rsidRPr="00000000">
        <w:rPr>
          <w:rtl w:val="0"/>
        </w:rPr>
      </w:r>
    </w:p>
    <w:p w:rsidR="00000000" w:rsidDel="00000000" w:rsidP="00000000" w:rsidRDefault="00000000" w:rsidRPr="00000000" w14:paraId="0000017B">
      <w:pPr>
        <w:widowControl w:val="1"/>
        <w:numPr>
          <w:ilvl w:val="1"/>
          <w:numId w:val="1"/>
        </w:numPr>
        <w:ind w:left="0" w:firstLine="705"/>
        <w:jc w:val="both"/>
        <w:rPr>
          <w:vertAlign w:val="baseline"/>
        </w:rPr>
      </w:pPr>
      <w:r w:rsidDel="00000000" w:rsidR="00000000" w:rsidRPr="00000000">
        <w:rPr>
          <w:vertAlign w:val="baseline"/>
          <w:rtl w:val="0"/>
        </w:rPr>
        <w:t xml:space="preserve">Para efeito da validade das certidões de regularidade de situação perante a Administração Pública, se outro prazo não constar da lei ou do próprio documento, será considerado o lapso de 03 (três) meses entre a data de sua expedição e a da abertura do certame. </w:t>
      </w:r>
    </w:p>
    <w:p w:rsidR="00000000" w:rsidDel="00000000" w:rsidP="00000000" w:rsidRDefault="00000000" w:rsidRPr="00000000" w14:paraId="0000017C">
      <w:pPr>
        <w:widowControl w:val="1"/>
        <w:ind w:left="705" w:firstLine="0"/>
        <w:jc w:val="both"/>
        <w:rPr>
          <w:vertAlign w:val="baseline"/>
        </w:rPr>
      </w:pPr>
      <w:r w:rsidDel="00000000" w:rsidR="00000000" w:rsidRPr="00000000">
        <w:rPr>
          <w:rtl w:val="0"/>
        </w:rPr>
      </w:r>
    </w:p>
    <w:p w:rsidR="00000000" w:rsidDel="00000000" w:rsidP="00000000" w:rsidRDefault="00000000" w:rsidRPr="00000000" w14:paraId="0000017D">
      <w:pPr>
        <w:widowControl w:val="1"/>
        <w:numPr>
          <w:ilvl w:val="1"/>
          <w:numId w:val="1"/>
        </w:numPr>
        <w:ind w:left="0" w:firstLine="705"/>
        <w:jc w:val="both"/>
        <w:rPr>
          <w:vertAlign w:val="baseline"/>
        </w:rPr>
      </w:pPr>
      <w:r w:rsidDel="00000000" w:rsidR="00000000" w:rsidRPr="00000000">
        <w:rPr>
          <w:vertAlign w:val="baseline"/>
          <w:rtl w:val="0"/>
        </w:rPr>
        <w:t xml:space="preserve">O objeto constante do ato constitutivo da empresa deve ser compatível com o objeto licitado.</w:t>
      </w:r>
    </w:p>
    <w:p w:rsidR="00000000" w:rsidDel="00000000" w:rsidP="00000000" w:rsidRDefault="00000000" w:rsidRPr="00000000" w14:paraId="0000017E">
      <w:pPr>
        <w:widowControl w:val="1"/>
        <w:numPr>
          <w:ilvl w:val="2"/>
          <w:numId w:val="1"/>
        </w:numPr>
        <w:ind w:left="0" w:firstLine="1410"/>
        <w:jc w:val="both"/>
        <w:rPr>
          <w:vertAlign w:val="baseline"/>
        </w:rPr>
      </w:pPr>
      <w:r w:rsidDel="00000000" w:rsidR="00000000" w:rsidRPr="00000000">
        <w:rPr>
          <w:vertAlign w:val="baseline"/>
          <w:rtl w:val="0"/>
        </w:rPr>
        <w:t xml:space="preserve">A inabilitação de licitantes por falta de previsão expressa do objeto licitado em seu contrato social fere o caráter competitivo da licitação, conforme se observa do teor do Acórdão TCU 571/2006 – Plenário. Sendo neste caso analisado se a proponte apresenta experiência adequada e suficiente para o desempenho da atividade objeto da licitação.</w:t>
      </w:r>
    </w:p>
    <w:p w:rsidR="00000000" w:rsidDel="00000000" w:rsidP="00000000" w:rsidRDefault="00000000" w:rsidRPr="00000000" w14:paraId="000001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084"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Licitantes que apresentarem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declarações e outros documentos forjados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com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assinaturas adulteradas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estão sujeitos as penas previstas no Capítulo III – Da falsidade Documental, do Código Penal Brasileiro (Decreto-Lei Nº 2.848/1940),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além da inabilitação no certame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sanções previstas na Lei 8.666/1993 no que couber. </w:t>
      </w:r>
    </w:p>
    <w:p w:rsidR="00000000" w:rsidDel="00000000" w:rsidP="00000000" w:rsidRDefault="00000000" w:rsidRPr="00000000" w14:paraId="00000180">
      <w:pPr>
        <w:widowControl w:val="1"/>
        <w:numPr>
          <w:ilvl w:val="2"/>
          <w:numId w:val="1"/>
        </w:numPr>
        <w:ind w:left="0" w:firstLine="1410"/>
        <w:jc w:val="both"/>
        <w:rPr>
          <w:vertAlign w:val="baseline"/>
        </w:rPr>
      </w:pPr>
      <w:r w:rsidDel="00000000" w:rsidR="00000000" w:rsidRPr="00000000">
        <w:rPr>
          <w:vertAlign w:val="baseline"/>
          <w:rtl w:val="0"/>
        </w:rPr>
        <w:t xml:space="preserve">Está incluído neste item o ato de “copiar e colar” a imagem da grafia de assinaturas em declarações, sem que as mesmas de fato sejam assinadas.</w:t>
      </w:r>
    </w:p>
    <w:p w:rsidR="00000000" w:rsidDel="00000000" w:rsidP="00000000" w:rsidRDefault="00000000" w:rsidRPr="00000000" w14:paraId="00000181">
      <w:pPr>
        <w:widowControl w:val="1"/>
        <w:ind w:left="705" w:firstLine="0"/>
        <w:jc w:val="both"/>
        <w:rPr>
          <w:vertAlign w:val="baseline"/>
        </w:rPr>
      </w:pPr>
      <w:r w:rsidDel="00000000" w:rsidR="00000000" w:rsidRPr="00000000">
        <w:rPr>
          <w:rtl w:val="0"/>
        </w:rPr>
      </w:r>
    </w:p>
    <w:p w:rsidR="00000000" w:rsidDel="00000000" w:rsidP="00000000" w:rsidRDefault="00000000" w:rsidRPr="00000000" w14:paraId="00000182">
      <w:pPr>
        <w:widowControl w:val="1"/>
        <w:numPr>
          <w:ilvl w:val="0"/>
          <w:numId w:val="1"/>
        </w:numPr>
        <w:ind w:left="390" w:hanging="390"/>
        <w:jc w:val="both"/>
        <w:rPr>
          <w:b w:val="0"/>
          <w:color w:val="000000"/>
          <w:vertAlign w:val="baseline"/>
        </w:rPr>
      </w:pPr>
      <w:r w:rsidDel="00000000" w:rsidR="00000000" w:rsidRPr="00000000">
        <w:rPr>
          <w:b w:val="1"/>
          <w:color w:val="000000"/>
          <w:vertAlign w:val="baseline"/>
          <w:rtl w:val="0"/>
        </w:rPr>
        <w:t xml:space="preserve">HABILITAÇÃO DE MICROEMPRESA OU EMPRESA DE PEQUENO PORTE </w:t>
      </w:r>
      <w:r w:rsidDel="00000000" w:rsidR="00000000" w:rsidRPr="00000000">
        <w:rPr>
          <w:rtl w:val="0"/>
        </w:rPr>
      </w:r>
    </w:p>
    <w:p w:rsidR="00000000" w:rsidDel="00000000" w:rsidP="00000000" w:rsidRDefault="00000000" w:rsidRPr="00000000" w14:paraId="00000183">
      <w:pPr>
        <w:widowControl w:val="1"/>
        <w:jc w:val="both"/>
        <w:rPr>
          <w:color w:val="000000"/>
          <w:sz w:val="10"/>
          <w:szCs w:val="10"/>
          <w:vertAlign w:val="baseline"/>
        </w:rPr>
      </w:pPr>
      <w:r w:rsidDel="00000000" w:rsidR="00000000" w:rsidRPr="00000000">
        <w:rPr>
          <w:rtl w:val="0"/>
        </w:rPr>
      </w:r>
    </w:p>
    <w:p w:rsidR="00000000" w:rsidDel="00000000" w:rsidP="00000000" w:rsidRDefault="00000000" w:rsidRPr="00000000" w14:paraId="00000184">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A comprovação de regularidade fiscal das microempresas e empresas de pequeno porte somente será exigida para efeito de assinatura do contrato, observadas as seguintes regras: </w:t>
      </w:r>
    </w:p>
    <w:p w:rsidR="00000000" w:rsidDel="00000000" w:rsidP="00000000" w:rsidRDefault="00000000" w:rsidRPr="00000000" w14:paraId="00000185">
      <w:pPr>
        <w:widowControl w:val="1"/>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86">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a) a licitante deverá apresentar na etapa de habilitação, todos os documentos exigidos para efeito de comprovação de regularidade fiscal, mesmo que apresentem alguma restrição; </w:t>
      </w:r>
    </w:p>
    <w:p w:rsidR="00000000" w:rsidDel="00000000" w:rsidP="00000000" w:rsidRDefault="00000000" w:rsidRPr="00000000" w14:paraId="00000187">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b) havendo alguma restrição na comprovação da regularidade fiscal, é assegurado o prazo de 5 (cinco) dias úteis, contados da apresentação dos documentos, para a regularização da documentação, pagamento ou parcelamento do débito, e emissão de eventuais certidões negativas ou positivas com efeito de certidão negativa, nos termos do art. 43, §1º da LC nº 123/2006; </w:t>
      </w:r>
    </w:p>
    <w:p w:rsidR="00000000" w:rsidDel="00000000" w:rsidP="00000000" w:rsidRDefault="00000000" w:rsidRPr="00000000" w14:paraId="00000188">
      <w:pPr>
        <w:widowControl w:val="1"/>
        <w:spacing w:line="276" w:lineRule="auto"/>
        <w:ind w:firstLine="1418"/>
        <w:jc w:val="both"/>
        <w:rPr>
          <w:color w:val="000000"/>
          <w:vertAlign w:val="baseline"/>
        </w:rPr>
      </w:pPr>
      <w:r w:rsidDel="00000000" w:rsidR="00000000" w:rsidRPr="00000000">
        <w:rPr>
          <w:color w:val="000000"/>
          <w:vertAlign w:val="baseline"/>
          <w:rtl w:val="0"/>
        </w:rPr>
        <w:t xml:space="preserve">c) o prazo a que se refere o inciso anterior poderá, a critério da Administração Pública, ser prorrogado por igual período; </w:t>
      </w:r>
    </w:p>
    <w:p w:rsidR="00000000" w:rsidDel="00000000" w:rsidP="00000000" w:rsidRDefault="00000000" w:rsidRPr="00000000" w14:paraId="00000189">
      <w:pPr>
        <w:widowControl w:val="1"/>
        <w:ind w:firstLine="1418"/>
        <w:jc w:val="both"/>
        <w:rPr>
          <w:vertAlign w:val="baseline"/>
        </w:rPr>
      </w:pPr>
      <w:r w:rsidDel="00000000" w:rsidR="00000000" w:rsidRPr="00000000">
        <w:rPr>
          <w:color w:val="000000"/>
          <w:vertAlign w:val="baseline"/>
          <w:rtl w:val="0"/>
        </w:rPr>
        <w:t xml:space="preserve">d) 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r w:rsidDel="00000000" w:rsidR="00000000" w:rsidRPr="00000000">
        <w:rPr>
          <w:vertAlign w:val="baseline"/>
          <w:rtl w:val="0"/>
        </w:rPr>
        <w:t xml:space="preserve">, sendo facultado à Administração convocar as licitantes remanescentes e com elas contratar, observada a ordem de classificação, ou revogar a licitação.</w:t>
      </w:r>
    </w:p>
    <w:p w:rsidR="00000000" w:rsidDel="00000000" w:rsidP="00000000" w:rsidRDefault="00000000" w:rsidRPr="00000000" w14:paraId="0000018A">
      <w:pPr>
        <w:widowControl w:val="1"/>
        <w:jc w:val="both"/>
        <w:rPr>
          <w:b w:val="0"/>
          <w:vertAlign w:val="baseline"/>
        </w:rPr>
      </w:pPr>
      <w:r w:rsidDel="00000000" w:rsidR="00000000" w:rsidRPr="00000000">
        <w:rPr>
          <w:rtl w:val="0"/>
        </w:rPr>
      </w:r>
    </w:p>
    <w:p w:rsidR="00000000" w:rsidDel="00000000" w:rsidP="00000000" w:rsidRDefault="00000000" w:rsidRPr="00000000" w14:paraId="0000018B">
      <w:pPr>
        <w:widowControl w:val="1"/>
        <w:numPr>
          <w:ilvl w:val="0"/>
          <w:numId w:val="1"/>
        </w:numPr>
        <w:ind w:left="390" w:hanging="390"/>
        <w:jc w:val="both"/>
        <w:rPr>
          <w:b w:val="0"/>
          <w:vertAlign w:val="baseline"/>
        </w:rPr>
      </w:pPr>
      <w:r w:rsidDel="00000000" w:rsidR="00000000" w:rsidRPr="00000000">
        <w:rPr>
          <w:b w:val="1"/>
          <w:vertAlign w:val="baseline"/>
          <w:rtl w:val="0"/>
        </w:rPr>
        <w:t xml:space="preserve">DOS RECURSOS</w:t>
      </w:r>
      <w:r w:rsidDel="00000000" w:rsidR="00000000" w:rsidRPr="00000000">
        <w:rPr>
          <w:rtl w:val="0"/>
        </w:rPr>
      </w:r>
    </w:p>
    <w:p w:rsidR="00000000" w:rsidDel="00000000" w:rsidP="00000000" w:rsidRDefault="00000000" w:rsidRPr="00000000" w14:paraId="0000018C">
      <w:pPr>
        <w:widowControl w:val="1"/>
        <w:jc w:val="both"/>
        <w:rPr>
          <w:b w:val="0"/>
          <w:vertAlign w:val="baseline"/>
        </w:rPr>
      </w:pPr>
      <w:r w:rsidDel="00000000" w:rsidR="00000000" w:rsidRPr="00000000">
        <w:rPr>
          <w:rtl w:val="0"/>
        </w:rPr>
      </w:r>
    </w:p>
    <w:p w:rsidR="00000000" w:rsidDel="00000000" w:rsidP="00000000" w:rsidRDefault="00000000" w:rsidRPr="00000000" w14:paraId="0000018D">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Dos atos relacionados a este procedimento licitatório cabem os recursos previstos na Lei nº 10.520/02 e na Lei 8.666/93 e suas alterações, sendo a autoridade superior para o recurso o Prefeito Municipal.</w:t>
      </w:r>
    </w:p>
    <w:p w:rsidR="00000000" w:rsidDel="00000000" w:rsidP="00000000" w:rsidRDefault="00000000" w:rsidRPr="00000000" w14:paraId="0000018E">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8F">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Declarado o vencedor, no prazo de 30 minutos qualquer licitante poderá, de forma imediata e motivada, em campo próprio do sistema, manifestar sua intenção de recurso. </w:t>
      </w:r>
    </w:p>
    <w:p w:rsidR="00000000" w:rsidDel="00000000" w:rsidP="00000000" w:rsidRDefault="00000000" w:rsidRPr="00000000" w14:paraId="00000190">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91">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A falta de manifestação no prazo acima estabelecido importará na decadência do direito recursal e autorizará o Pregoeiro a adjudicar o objeto ao licitante vencedor. </w:t>
      </w:r>
    </w:p>
    <w:p w:rsidR="00000000" w:rsidDel="00000000" w:rsidP="00000000" w:rsidRDefault="00000000" w:rsidRPr="00000000" w14:paraId="00000192">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93">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O Pregoeiro examinará a intenção de recurso, aceitando-a ou, motivadamente, rejeitando-a, em campo próprio do sistema.</w:t>
      </w:r>
    </w:p>
    <w:p w:rsidR="00000000" w:rsidDel="00000000" w:rsidP="00000000" w:rsidRDefault="00000000" w:rsidRPr="00000000" w14:paraId="00000194">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95">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O licitante que tiver sua intenção de recurso aceita deverá encaminhar as razões do via sistema, no prazo de 3 (três) dias, ficando as demais licitantes, caso queiram, desde logo, intimadas a apresentar contrarrazões, também via sistema, em igual prazo, que começará a correr do término do prazo da recorrente, assegurada vista imediata dos elementos indispensáveis à defesa dos seus interesses.</w:t>
      </w:r>
    </w:p>
    <w:p w:rsidR="00000000" w:rsidDel="00000000" w:rsidP="00000000" w:rsidRDefault="00000000" w:rsidRPr="00000000" w14:paraId="00000196">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97">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Para justificar sua intenção de recorrer e fundamentar suas razões ou contrarrazões de recurso, o licitante interessado poderá solicitar vista dos autos a partir do encerramento da fase de lances. </w:t>
      </w:r>
    </w:p>
    <w:p w:rsidR="00000000" w:rsidDel="00000000" w:rsidP="00000000" w:rsidRDefault="00000000" w:rsidRPr="00000000" w14:paraId="00000198">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99">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Se as razões de recurso forem consideradas protelatórias, o pregoeiro não conhecerá do recurso e a empresa licitante ficará sujeita às penalidades previstas na Lei 8.666/93. </w:t>
      </w:r>
    </w:p>
    <w:p w:rsidR="00000000" w:rsidDel="00000000" w:rsidP="00000000" w:rsidRDefault="00000000" w:rsidRPr="00000000" w14:paraId="0000019A">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9B">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O acolhimento do recurso implicará na invalidação apenas dos atos insuscetíveis de aproveitamento.</w:t>
      </w:r>
    </w:p>
    <w:p w:rsidR="00000000" w:rsidDel="00000000" w:rsidP="00000000" w:rsidRDefault="00000000" w:rsidRPr="00000000" w14:paraId="0000019C">
      <w:pPr>
        <w:widowControl w:val="1"/>
        <w:jc w:val="both"/>
        <w:rPr>
          <w:color w:val="000000"/>
          <w:vertAlign w:val="baseline"/>
        </w:rPr>
      </w:pPr>
      <w:r w:rsidDel="00000000" w:rsidR="00000000" w:rsidRPr="00000000">
        <w:rPr>
          <w:rtl w:val="0"/>
        </w:rPr>
      </w:r>
    </w:p>
    <w:p w:rsidR="00000000" w:rsidDel="00000000" w:rsidP="00000000" w:rsidRDefault="00000000" w:rsidRPr="00000000" w14:paraId="0000019D">
      <w:pPr>
        <w:widowControl w:val="1"/>
        <w:numPr>
          <w:ilvl w:val="0"/>
          <w:numId w:val="1"/>
        </w:numPr>
        <w:ind w:left="390" w:hanging="390"/>
        <w:jc w:val="both"/>
        <w:rPr>
          <w:b w:val="0"/>
          <w:color w:val="000000"/>
          <w:vertAlign w:val="baseline"/>
        </w:rPr>
      </w:pPr>
      <w:r w:rsidDel="00000000" w:rsidR="00000000" w:rsidRPr="00000000">
        <w:rPr>
          <w:b w:val="1"/>
          <w:color w:val="000000"/>
          <w:vertAlign w:val="baseline"/>
          <w:rtl w:val="0"/>
        </w:rPr>
        <w:t xml:space="preserve">ADJUDICAÇÃO E HOMOLOGAÇÃO </w:t>
      </w:r>
      <w:r w:rsidDel="00000000" w:rsidR="00000000" w:rsidRPr="00000000">
        <w:rPr>
          <w:rtl w:val="0"/>
        </w:rPr>
      </w:r>
    </w:p>
    <w:p w:rsidR="00000000" w:rsidDel="00000000" w:rsidP="00000000" w:rsidRDefault="00000000" w:rsidRPr="00000000" w14:paraId="0000019E">
      <w:pPr>
        <w:widowControl w:val="1"/>
        <w:jc w:val="both"/>
        <w:rPr>
          <w:color w:val="000000"/>
          <w:vertAlign w:val="baseline"/>
        </w:rPr>
      </w:pPr>
      <w:r w:rsidDel="00000000" w:rsidR="00000000" w:rsidRPr="00000000">
        <w:rPr>
          <w:rtl w:val="0"/>
        </w:rPr>
      </w:r>
    </w:p>
    <w:p w:rsidR="00000000" w:rsidDel="00000000" w:rsidP="00000000" w:rsidRDefault="00000000" w:rsidRPr="00000000" w14:paraId="0000019F">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A adjudicação do objeto do Pregão é atribuição do Pregoeiro, exceto quando houver manifestação de recurso, hipótese em que a adjudicação caberá a autoridade superior da Prefeitura Municipal de Rio Bananal</w:t>
      </w:r>
    </w:p>
    <w:p w:rsidR="00000000" w:rsidDel="00000000" w:rsidP="00000000" w:rsidRDefault="00000000" w:rsidRPr="00000000" w14:paraId="000001A0">
      <w:pPr>
        <w:widowControl w:val="1"/>
        <w:ind w:firstLine="1418"/>
        <w:jc w:val="both"/>
        <w:rPr>
          <w:b w:val="0"/>
          <w:color w:val="000000"/>
          <w:vertAlign w:val="baseline"/>
        </w:rPr>
      </w:pPr>
      <w:r w:rsidDel="00000000" w:rsidR="00000000" w:rsidRPr="00000000">
        <w:rPr>
          <w:rtl w:val="0"/>
        </w:rPr>
      </w:r>
    </w:p>
    <w:p w:rsidR="00000000" w:rsidDel="00000000" w:rsidP="00000000" w:rsidRDefault="00000000" w:rsidRPr="00000000" w14:paraId="000001A1">
      <w:pPr>
        <w:widowControl w:val="1"/>
        <w:numPr>
          <w:ilvl w:val="1"/>
          <w:numId w:val="1"/>
        </w:numPr>
        <w:ind w:left="0" w:firstLine="705"/>
        <w:jc w:val="both"/>
        <w:rPr>
          <w:b w:val="0"/>
          <w:vertAlign w:val="baseline"/>
        </w:rPr>
      </w:pPr>
      <w:r w:rsidDel="00000000" w:rsidR="00000000" w:rsidRPr="00000000">
        <w:rPr>
          <w:color w:val="000000"/>
          <w:vertAlign w:val="baseline"/>
          <w:rtl w:val="0"/>
        </w:rPr>
        <w:t xml:space="preserve">A homologação do Pregão cabe à autoridade superior da PMRB.</w:t>
      </w:r>
      <w:r w:rsidDel="00000000" w:rsidR="00000000" w:rsidRPr="00000000">
        <w:rPr>
          <w:rtl w:val="0"/>
        </w:rPr>
      </w:r>
    </w:p>
    <w:p w:rsidR="00000000" w:rsidDel="00000000" w:rsidP="00000000" w:rsidRDefault="00000000" w:rsidRPr="00000000" w14:paraId="000001A2">
      <w:pPr>
        <w:widowControl w:val="1"/>
        <w:tabs>
          <w:tab w:val="left" w:pos="582"/>
          <w:tab w:val="left" w:pos="2052"/>
          <w:tab w:val="left" w:pos="2772"/>
          <w:tab w:val="left" w:pos="3492"/>
          <w:tab w:val="left" w:pos="4212"/>
          <w:tab w:val="left" w:pos="4932"/>
          <w:tab w:val="left" w:pos="5652"/>
          <w:tab w:val="left" w:pos="6372"/>
          <w:tab w:val="left" w:pos="7092"/>
          <w:tab w:val="left" w:pos="7812"/>
        </w:tabs>
        <w:jc w:val="both"/>
        <w:rPr>
          <w:b w:val="0"/>
          <w:vertAlign w:val="baseline"/>
        </w:rPr>
      </w:pPr>
      <w:r w:rsidDel="00000000" w:rsidR="00000000" w:rsidRPr="00000000">
        <w:rPr>
          <w:rtl w:val="0"/>
        </w:rPr>
      </w:r>
    </w:p>
    <w:p w:rsidR="00000000" w:rsidDel="00000000" w:rsidP="00000000" w:rsidRDefault="00000000" w:rsidRPr="00000000" w14:paraId="000001A3">
      <w:pPr>
        <w:widowControl w:val="1"/>
        <w:rPr>
          <w:b w:val="0"/>
          <w:color w:val="000000"/>
          <w:vertAlign w:val="baseline"/>
        </w:rPr>
      </w:pPr>
      <w:r w:rsidDel="00000000" w:rsidR="00000000" w:rsidRPr="00000000">
        <w:rPr>
          <w:rtl w:val="0"/>
        </w:rPr>
      </w:r>
    </w:p>
    <w:p w:rsidR="00000000" w:rsidDel="00000000" w:rsidP="00000000" w:rsidRDefault="00000000" w:rsidRPr="00000000" w14:paraId="000001A4">
      <w:pPr>
        <w:widowControl w:val="1"/>
        <w:numPr>
          <w:ilvl w:val="0"/>
          <w:numId w:val="1"/>
        </w:numPr>
        <w:ind w:left="390" w:hanging="390"/>
        <w:jc w:val="both"/>
        <w:rPr>
          <w:color w:val="000000"/>
          <w:vertAlign w:val="baseline"/>
        </w:rPr>
      </w:pPr>
      <w:r w:rsidDel="00000000" w:rsidR="00000000" w:rsidRPr="00000000">
        <w:rPr>
          <w:b w:val="1"/>
          <w:color w:val="000000"/>
          <w:vertAlign w:val="baseline"/>
          <w:rtl w:val="0"/>
        </w:rPr>
        <w:t xml:space="preserve">ORIENTAÇÕES SOBRE AS ESPECIFICAÇÕES E O FORNECIMENTO DOS PRODUTOS </w:t>
      </w:r>
      <w:r w:rsidDel="00000000" w:rsidR="00000000" w:rsidRPr="00000000">
        <w:rPr>
          <w:rtl w:val="0"/>
        </w:rPr>
      </w:r>
    </w:p>
    <w:p w:rsidR="00000000" w:rsidDel="00000000" w:rsidP="00000000" w:rsidRDefault="00000000" w:rsidRPr="00000000" w14:paraId="000001A5">
      <w:pPr>
        <w:widowControl w:val="1"/>
        <w:tabs>
          <w:tab w:val="left" w:pos="993"/>
        </w:tabs>
        <w:jc w:val="both"/>
        <w:rPr>
          <w:b w:val="0"/>
          <w:color w:val="000000"/>
          <w:sz w:val="10"/>
          <w:szCs w:val="10"/>
          <w:vertAlign w:val="baseline"/>
        </w:rPr>
      </w:pPr>
      <w:r w:rsidDel="00000000" w:rsidR="00000000" w:rsidRPr="00000000">
        <w:rPr>
          <w:rtl w:val="0"/>
        </w:rPr>
      </w:r>
    </w:p>
    <w:p w:rsidR="00000000" w:rsidDel="00000000" w:rsidP="00000000" w:rsidRDefault="00000000" w:rsidRPr="00000000" w14:paraId="000001A6">
      <w:pPr>
        <w:widowControl w:val="1"/>
        <w:numPr>
          <w:ilvl w:val="1"/>
          <w:numId w:val="1"/>
        </w:numPr>
        <w:ind w:left="0" w:firstLine="705"/>
        <w:jc w:val="both"/>
        <w:rPr>
          <w:color w:val="000000"/>
          <w:vertAlign w:val="baseline"/>
        </w:rPr>
      </w:pPr>
      <w:r w:rsidDel="00000000" w:rsidR="00000000" w:rsidRPr="00000000">
        <w:rPr>
          <w:color w:val="000000"/>
          <w:vertAlign w:val="baseline"/>
          <w:rtl w:val="0"/>
        </w:rPr>
        <w:t xml:space="preserve">Vide Termo de Referência – ANEXO I.</w:t>
      </w:r>
    </w:p>
    <w:p w:rsidR="00000000" w:rsidDel="00000000" w:rsidP="00000000" w:rsidRDefault="00000000" w:rsidRPr="00000000" w14:paraId="000001A7">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A8">
      <w:pPr>
        <w:keepNext w:val="1"/>
        <w:widowControl w:val="1"/>
        <w:numPr>
          <w:ilvl w:val="0"/>
          <w:numId w:val="1"/>
        </w:numPr>
        <w:ind w:left="390" w:hanging="390"/>
        <w:jc w:val="both"/>
        <w:rPr>
          <w:vertAlign w:val="baseline"/>
        </w:rPr>
      </w:pPr>
      <w:r w:rsidDel="00000000" w:rsidR="00000000" w:rsidRPr="00000000">
        <w:rPr>
          <w:b w:val="1"/>
          <w:color w:val="000000"/>
          <w:vertAlign w:val="baseline"/>
          <w:rtl w:val="0"/>
        </w:rPr>
        <w:t xml:space="preserve">REGISTRO DE PREÇOS</w:t>
      </w:r>
      <w:r w:rsidDel="00000000" w:rsidR="00000000" w:rsidRPr="00000000">
        <w:rPr>
          <w:rtl w:val="0"/>
        </w:rPr>
      </w:r>
    </w:p>
    <w:p w:rsidR="00000000" w:rsidDel="00000000" w:rsidP="00000000" w:rsidRDefault="00000000" w:rsidRPr="00000000" w14:paraId="000001A9">
      <w:pPr>
        <w:keepNext w:val="1"/>
        <w:widowControl w:val="1"/>
        <w:rPr>
          <w:vertAlign w:val="baseline"/>
        </w:rPr>
      </w:pPr>
      <w:r w:rsidDel="00000000" w:rsidR="00000000" w:rsidRPr="00000000">
        <w:rPr>
          <w:rtl w:val="0"/>
        </w:rPr>
      </w:r>
    </w:p>
    <w:p w:rsidR="00000000" w:rsidDel="00000000" w:rsidP="00000000" w:rsidRDefault="00000000" w:rsidRPr="00000000" w14:paraId="000001AA">
      <w:pPr>
        <w:widowControl w:val="1"/>
        <w:numPr>
          <w:ilvl w:val="1"/>
          <w:numId w:val="1"/>
        </w:numPr>
        <w:ind w:left="0" w:firstLine="705"/>
        <w:jc w:val="both"/>
        <w:rPr>
          <w:vertAlign w:val="baseline"/>
        </w:rPr>
      </w:pPr>
      <w:r w:rsidDel="00000000" w:rsidR="00000000" w:rsidRPr="00000000">
        <w:rPr>
          <w:vertAlign w:val="baseline"/>
          <w:rtl w:val="0"/>
        </w:rPr>
        <w:t xml:space="preserve">Após a homologação do Pregão, a empresa licitante classificada será convocada para assinar a Ata de Registro de Preços no prazo de até 05 (cinco) dias úteis. </w:t>
      </w:r>
    </w:p>
    <w:p w:rsidR="00000000" w:rsidDel="00000000" w:rsidP="00000000" w:rsidRDefault="00000000" w:rsidRPr="00000000" w14:paraId="000001AB">
      <w:pPr>
        <w:tabs>
          <w:tab w:val="left" w:pos="993"/>
          <w:tab w:val="left" w:pos="1418"/>
        </w:tabs>
        <w:ind w:left="705" w:firstLine="10"/>
        <w:jc w:val="both"/>
        <w:rPr>
          <w:vertAlign w:val="baseline"/>
        </w:rPr>
      </w:pPr>
      <w:r w:rsidDel="00000000" w:rsidR="00000000" w:rsidRPr="00000000">
        <w:rPr>
          <w:rtl w:val="0"/>
        </w:rPr>
      </w:r>
    </w:p>
    <w:p w:rsidR="00000000" w:rsidDel="00000000" w:rsidP="00000000" w:rsidRDefault="00000000" w:rsidRPr="00000000" w14:paraId="000001AC">
      <w:pPr>
        <w:widowControl w:val="1"/>
        <w:numPr>
          <w:ilvl w:val="1"/>
          <w:numId w:val="1"/>
        </w:numPr>
        <w:ind w:left="0" w:firstLine="705"/>
        <w:jc w:val="both"/>
        <w:rPr>
          <w:vertAlign w:val="baseline"/>
        </w:rPr>
      </w:pPr>
      <w:r w:rsidDel="00000000" w:rsidR="00000000" w:rsidRPr="00000000">
        <w:rPr>
          <w:vertAlign w:val="baseline"/>
          <w:rtl w:val="0"/>
        </w:rPr>
        <w:t xml:space="preserve">O Fundo Muncipal de Saúde de Rio Bananal (FMS/ES) poderá prorrogar o prazo acima fixado, uma vez, por igual período, quando solicitado pelo fornecedor e desde que ocorra motivo justificado aceito pela administração.</w:t>
      </w:r>
    </w:p>
    <w:p w:rsidR="00000000" w:rsidDel="00000000" w:rsidP="00000000" w:rsidRDefault="00000000" w:rsidRPr="00000000" w14:paraId="000001AD">
      <w:pPr>
        <w:widowControl w:val="1"/>
        <w:ind w:left="708" w:firstLine="0"/>
        <w:rPr>
          <w:vertAlign w:val="baseline"/>
        </w:rPr>
      </w:pPr>
      <w:r w:rsidDel="00000000" w:rsidR="00000000" w:rsidRPr="00000000">
        <w:rPr>
          <w:rtl w:val="0"/>
        </w:rPr>
      </w:r>
    </w:p>
    <w:p w:rsidR="00000000" w:rsidDel="00000000" w:rsidP="00000000" w:rsidRDefault="00000000" w:rsidRPr="00000000" w14:paraId="000001AE">
      <w:pPr>
        <w:widowControl w:val="1"/>
        <w:numPr>
          <w:ilvl w:val="1"/>
          <w:numId w:val="1"/>
        </w:numPr>
        <w:ind w:left="0" w:firstLine="705"/>
        <w:jc w:val="both"/>
        <w:rPr>
          <w:vertAlign w:val="baseline"/>
        </w:rPr>
      </w:pPr>
      <w:r w:rsidDel="00000000" w:rsidR="00000000" w:rsidRPr="00000000">
        <w:rPr>
          <w:vertAlign w:val="baseline"/>
          <w:rtl w:val="0"/>
        </w:rPr>
        <w:t xml:space="preserve">O prazo de vigência da Ata de Registro de Preços é de 12 (doze) meses, contados do dia posterior à data de sua publicação no Diário Oficial, vedada a sua prorrogação. </w:t>
      </w:r>
    </w:p>
    <w:p w:rsidR="00000000" w:rsidDel="00000000" w:rsidP="00000000" w:rsidRDefault="00000000" w:rsidRPr="00000000" w14:paraId="000001AF">
      <w:pPr>
        <w:widowControl w:val="1"/>
        <w:ind w:left="708" w:firstLine="0"/>
        <w:rPr>
          <w:vertAlign w:val="baseline"/>
        </w:rPr>
      </w:pPr>
      <w:r w:rsidDel="00000000" w:rsidR="00000000" w:rsidRPr="00000000">
        <w:rPr>
          <w:rtl w:val="0"/>
        </w:rPr>
      </w:r>
    </w:p>
    <w:p w:rsidR="00000000" w:rsidDel="00000000" w:rsidP="00000000" w:rsidRDefault="00000000" w:rsidRPr="00000000" w14:paraId="000001B0">
      <w:pPr>
        <w:widowControl w:val="1"/>
        <w:numPr>
          <w:ilvl w:val="1"/>
          <w:numId w:val="1"/>
        </w:numPr>
        <w:ind w:left="0" w:firstLine="705"/>
        <w:jc w:val="both"/>
        <w:rPr>
          <w:vertAlign w:val="baseline"/>
        </w:rPr>
      </w:pPr>
      <w:r w:rsidDel="00000000" w:rsidR="00000000" w:rsidRPr="00000000">
        <w:rPr>
          <w:vertAlign w:val="baseline"/>
          <w:rtl w:val="0"/>
        </w:rPr>
        <w:t xml:space="preserve">As contratações decorrentes do Registro de Preços terão como prazo inicial o recebimento da requisição emitida pela PMRB/ES, tendo como prazo final o recebimento definitivo dos materiais ou serviços pelo setor demandante, observados os prazos de entrega ou execução fixados no </w:t>
      </w:r>
      <w:r w:rsidDel="00000000" w:rsidR="00000000" w:rsidRPr="00000000">
        <w:rPr>
          <w:b w:val="1"/>
          <w:vertAlign w:val="baseline"/>
          <w:rtl w:val="0"/>
        </w:rPr>
        <w:t xml:space="preserve">TERMO DE REFERÊNCIA - ANEXO I</w:t>
      </w:r>
      <w:r w:rsidDel="00000000" w:rsidR="00000000" w:rsidRPr="00000000">
        <w:rPr>
          <w:vertAlign w:val="baseline"/>
          <w:rtl w:val="0"/>
        </w:rPr>
        <w:t xml:space="preserve">. </w:t>
      </w:r>
    </w:p>
    <w:p w:rsidR="00000000" w:rsidDel="00000000" w:rsidP="00000000" w:rsidRDefault="00000000" w:rsidRPr="00000000" w14:paraId="000001B1">
      <w:pPr>
        <w:widowControl w:val="1"/>
        <w:ind w:left="708" w:firstLine="0"/>
        <w:rPr>
          <w:vertAlign w:val="baseline"/>
        </w:rPr>
      </w:pPr>
      <w:r w:rsidDel="00000000" w:rsidR="00000000" w:rsidRPr="00000000">
        <w:rPr>
          <w:rtl w:val="0"/>
        </w:rPr>
      </w:r>
    </w:p>
    <w:p w:rsidR="00000000" w:rsidDel="00000000" w:rsidP="00000000" w:rsidRDefault="00000000" w:rsidRPr="00000000" w14:paraId="000001B2">
      <w:pPr>
        <w:widowControl w:val="1"/>
        <w:numPr>
          <w:ilvl w:val="1"/>
          <w:numId w:val="1"/>
        </w:numPr>
        <w:ind w:left="0" w:firstLine="705"/>
        <w:jc w:val="both"/>
        <w:rPr>
          <w:vertAlign w:val="baseline"/>
        </w:rPr>
      </w:pPr>
      <w:r w:rsidDel="00000000" w:rsidR="00000000" w:rsidRPr="00000000">
        <w:rPr>
          <w:vertAlign w:val="baseline"/>
          <w:rtl w:val="0"/>
        </w:rPr>
        <w:t xml:space="preserve">A existência de preços registrados não obriga a Administração a firmar contratações que deles poderão advir, facultada a realização de licitação específica ou a contratação direta para a aquisição pretendida nas hipóteses previstas na Lei nº 8.666/1993, mediante fundamentação, assegurando-se ao beneficiário do registro a preferência de fornecimento em igualdade de condições. </w:t>
      </w:r>
    </w:p>
    <w:p w:rsidR="00000000" w:rsidDel="00000000" w:rsidP="00000000" w:rsidRDefault="00000000" w:rsidRPr="00000000" w14:paraId="000001B3">
      <w:pPr>
        <w:widowControl w:val="1"/>
        <w:ind w:left="708" w:firstLine="0"/>
        <w:rPr>
          <w:vertAlign w:val="baseline"/>
        </w:rPr>
      </w:pPr>
      <w:r w:rsidDel="00000000" w:rsidR="00000000" w:rsidRPr="00000000">
        <w:rPr>
          <w:rtl w:val="0"/>
        </w:rPr>
      </w:r>
    </w:p>
    <w:p w:rsidR="00000000" w:rsidDel="00000000" w:rsidP="00000000" w:rsidRDefault="00000000" w:rsidRPr="00000000" w14:paraId="000001B4">
      <w:pPr>
        <w:widowControl w:val="1"/>
        <w:numPr>
          <w:ilvl w:val="1"/>
          <w:numId w:val="1"/>
        </w:numPr>
        <w:ind w:left="0" w:firstLine="705"/>
        <w:jc w:val="both"/>
        <w:rPr>
          <w:vertAlign w:val="baseline"/>
        </w:rPr>
      </w:pPr>
      <w:r w:rsidDel="00000000" w:rsidR="00000000" w:rsidRPr="00000000">
        <w:rPr>
          <w:vertAlign w:val="baseline"/>
          <w:rtl w:val="0"/>
        </w:rPr>
        <w:t xml:space="preserve">Serão registrados na ata de registro de preços os preços e quantitativos do licitante mais bem classificado durante a fase competitiva. </w:t>
      </w:r>
    </w:p>
    <w:p w:rsidR="00000000" w:rsidDel="00000000" w:rsidP="00000000" w:rsidRDefault="00000000" w:rsidRPr="00000000" w14:paraId="000001B5">
      <w:pPr>
        <w:widowControl w:val="1"/>
        <w:ind w:left="708" w:firstLine="0"/>
        <w:rPr>
          <w:vertAlign w:val="baseline"/>
        </w:rPr>
      </w:pPr>
      <w:r w:rsidDel="00000000" w:rsidR="00000000" w:rsidRPr="00000000">
        <w:rPr>
          <w:rtl w:val="0"/>
        </w:rPr>
      </w:r>
    </w:p>
    <w:p w:rsidR="00000000" w:rsidDel="00000000" w:rsidP="00000000" w:rsidRDefault="00000000" w:rsidRPr="00000000" w14:paraId="000001B6">
      <w:pPr>
        <w:widowControl w:val="1"/>
        <w:numPr>
          <w:ilvl w:val="1"/>
          <w:numId w:val="1"/>
        </w:numPr>
        <w:ind w:left="0" w:firstLine="705"/>
        <w:jc w:val="both"/>
        <w:rPr>
          <w:vertAlign w:val="baseline"/>
        </w:rPr>
      </w:pPr>
      <w:r w:rsidDel="00000000" w:rsidR="00000000" w:rsidRPr="00000000">
        <w:rPr>
          <w:vertAlign w:val="baseline"/>
          <w:rtl w:val="0"/>
        </w:rPr>
        <w:t xml:space="preserve">Será incluído, na respectiva ata de registro de preços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00000" w:rsidDel="00000000" w:rsidP="00000000" w:rsidRDefault="00000000" w:rsidRPr="00000000" w14:paraId="000001B7">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8">
      <w:pPr>
        <w:widowControl w:val="1"/>
        <w:numPr>
          <w:ilvl w:val="2"/>
          <w:numId w:val="1"/>
        </w:numPr>
        <w:ind w:left="0" w:firstLine="1410"/>
        <w:jc w:val="both"/>
        <w:rPr>
          <w:vertAlign w:val="baseline"/>
        </w:rPr>
      </w:pPr>
      <w:r w:rsidDel="00000000" w:rsidR="00000000" w:rsidRPr="00000000">
        <w:rPr>
          <w:vertAlign w:val="baseline"/>
          <w:rtl w:val="0"/>
        </w:rPr>
        <w:t xml:space="preserve">A indicação da aceitação do registro citado anteriormente deverá ser realizada em campo próprio pelo licitante vencedor.</w:t>
      </w:r>
    </w:p>
    <w:p w:rsidR="00000000" w:rsidDel="00000000" w:rsidP="00000000" w:rsidRDefault="00000000" w:rsidRPr="00000000" w14:paraId="000001B9">
      <w:pPr>
        <w:widowControl w:val="1"/>
        <w:ind w:left="708" w:firstLine="0"/>
        <w:rPr>
          <w:vertAlign w:val="baseline"/>
        </w:rPr>
      </w:pPr>
      <w:r w:rsidDel="00000000" w:rsidR="00000000" w:rsidRPr="00000000">
        <w:rPr>
          <w:rtl w:val="0"/>
        </w:rPr>
      </w:r>
    </w:p>
    <w:p w:rsidR="00000000" w:rsidDel="00000000" w:rsidP="00000000" w:rsidRDefault="00000000" w:rsidRPr="00000000" w14:paraId="000001BA">
      <w:pPr>
        <w:widowControl w:val="1"/>
        <w:numPr>
          <w:ilvl w:val="1"/>
          <w:numId w:val="1"/>
        </w:numPr>
        <w:ind w:left="0" w:firstLine="705"/>
        <w:jc w:val="both"/>
        <w:rPr>
          <w:vertAlign w:val="baseline"/>
        </w:rPr>
      </w:pPr>
      <w:r w:rsidDel="00000000" w:rsidR="00000000" w:rsidRPr="00000000">
        <w:rPr>
          <w:vertAlign w:val="baseline"/>
          <w:rtl w:val="0"/>
        </w:rPr>
        <w:t xml:space="preserve">O preço registrado com indicação dos fornecedores será divulgado no Portal da Prefeitura Municipal de Rio Bananal/ES e ficará disponibilizado durante a vigência da ata de registro de preços; </w:t>
      </w:r>
    </w:p>
    <w:p w:rsidR="00000000" w:rsidDel="00000000" w:rsidP="00000000" w:rsidRDefault="00000000" w:rsidRPr="00000000" w14:paraId="000001BB">
      <w:pPr>
        <w:widowControl w:val="1"/>
        <w:ind w:left="708" w:firstLine="0"/>
        <w:rPr>
          <w:vertAlign w:val="baseline"/>
        </w:rPr>
      </w:pPr>
      <w:r w:rsidDel="00000000" w:rsidR="00000000" w:rsidRPr="00000000">
        <w:rPr>
          <w:rtl w:val="0"/>
        </w:rPr>
      </w:r>
    </w:p>
    <w:p w:rsidR="00000000" w:rsidDel="00000000" w:rsidP="00000000" w:rsidRDefault="00000000" w:rsidRPr="00000000" w14:paraId="000001BC">
      <w:pPr>
        <w:widowControl w:val="1"/>
        <w:numPr>
          <w:ilvl w:val="1"/>
          <w:numId w:val="1"/>
        </w:numPr>
        <w:ind w:left="0" w:firstLine="705"/>
        <w:jc w:val="both"/>
        <w:rPr>
          <w:vertAlign w:val="baseline"/>
        </w:rPr>
      </w:pPr>
      <w:r w:rsidDel="00000000" w:rsidR="00000000" w:rsidRPr="00000000">
        <w:rPr>
          <w:vertAlign w:val="baseline"/>
          <w:rtl w:val="0"/>
        </w:rPr>
        <w:t xml:space="preserve">A ordem de classificação dos licitantes registrados na ata deverá ser respeitada nas contratações. </w:t>
      </w:r>
    </w:p>
    <w:p w:rsidR="00000000" w:rsidDel="00000000" w:rsidP="00000000" w:rsidRDefault="00000000" w:rsidRPr="00000000" w14:paraId="000001BD">
      <w:pPr>
        <w:widowControl w:val="1"/>
        <w:ind w:left="708" w:firstLine="0"/>
        <w:rPr>
          <w:vertAlign w:val="baseline"/>
        </w:rPr>
      </w:pPr>
      <w:r w:rsidDel="00000000" w:rsidR="00000000" w:rsidRPr="00000000">
        <w:rPr>
          <w:rtl w:val="0"/>
        </w:rPr>
      </w:r>
    </w:p>
    <w:p w:rsidR="00000000" w:rsidDel="00000000" w:rsidP="00000000" w:rsidRDefault="00000000" w:rsidRPr="00000000" w14:paraId="000001BE">
      <w:pPr>
        <w:widowControl w:val="1"/>
        <w:numPr>
          <w:ilvl w:val="1"/>
          <w:numId w:val="1"/>
        </w:numPr>
        <w:ind w:left="0" w:firstLine="705"/>
        <w:jc w:val="both"/>
        <w:rPr>
          <w:vertAlign w:val="baseline"/>
        </w:rPr>
      </w:pPr>
      <w:r w:rsidDel="00000000" w:rsidR="00000000" w:rsidRPr="00000000">
        <w:rPr>
          <w:vertAlign w:val="baseline"/>
          <w:rtl w:val="0"/>
        </w:rPr>
        <w:t xml:space="preserve">O registro a que se refere o item 15.7 tem por objetivo a formação de cadastro de reserva no caso de impossibilidade de atendimento pelo primeiro colocado da ata.</w:t>
      </w:r>
    </w:p>
    <w:p w:rsidR="00000000" w:rsidDel="00000000" w:rsidP="00000000" w:rsidRDefault="00000000" w:rsidRPr="00000000" w14:paraId="000001BF">
      <w:pPr>
        <w:widowControl w:val="1"/>
        <w:ind w:left="708" w:firstLine="0"/>
        <w:rPr>
          <w:vertAlign w:val="baseline"/>
        </w:rPr>
      </w:pPr>
      <w:r w:rsidDel="00000000" w:rsidR="00000000" w:rsidRPr="00000000">
        <w:rPr>
          <w:rtl w:val="0"/>
        </w:rPr>
      </w:r>
    </w:p>
    <w:p w:rsidR="00000000" w:rsidDel="00000000" w:rsidP="00000000" w:rsidRDefault="00000000" w:rsidRPr="00000000" w14:paraId="000001C0">
      <w:pPr>
        <w:widowControl w:val="1"/>
        <w:numPr>
          <w:ilvl w:val="1"/>
          <w:numId w:val="1"/>
        </w:numPr>
        <w:ind w:left="0" w:firstLine="705"/>
        <w:jc w:val="both"/>
        <w:rPr>
          <w:vertAlign w:val="baseline"/>
        </w:rPr>
      </w:pPr>
      <w:r w:rsidDel="00000000" w:rsidR="00000000" w:rsidRPr="00000000">
        <w:rPr>
          <w:vertAlign w:val="baseline"/>
          <w:rtl w:val="0"/>
        </w:rPr>
        <w:t xml:space="preserve">Se houver mais de um licitante na situação de que trata o item 15.7, serão classificados segundo a ordem da última proposta apresentada durante a fase competitiva. </w:t>
      </w:r>
    </w:p>
    <w:p w:rsidR="00000000" w:rsidDel="00000000" w:rsidP="00000000" w:rsidRDefault="00000000" w:rsidRPr="00000000" w14:paraId="000001C1">
      <w:pPr>
        <w:widowControl w:val="1"/>
        <w:ind w:left="708" w:firstLine="0"/>
        <w:rPr>
          <w:vertAlign w:val="baseline"/>
        </w:rPr>
      </w:pPr>
      <w:r w:rsidDel="00000000" w:rsidR="00000000" w:rsidRPr="00000000">
        <w:rPr>
          <w:rtl w:val="0"/>
        </w:rPr>
      </w:r>
    </w:p>
    <w:p w:rsidR="00000000" w:rsidDel="00000000" w:rsidP="00000000" w:rsidRDefault="00000000" w:rsidRPr="00000000" w14:paraId="000001C2">
      <w:pPr>
        <w:widowControl w:val="1"/>
        <w:numPr>
          <w:ilvl w:val="1"/>
          <w:numId w:val="1"/>
        </w:numPr>
        <w:ind w:left="0" w:firstLine="705"/>
        <w:jc w:val="both"/>
        <w:rPr>
          <w:vertAlign w:val="baseline"/>
        </w:rPr>
      </w:pPr>
      <w:r w:rsidDel="00000000" w:rsidR="00000000" w:rsidRPr="00000000">
        <w:rPr>
          <w:vertAlign w:val="baseline"/>
          <w:rtl w:val="0"/>
        </w:rPr>
        <w:t xml:space="preserve">A habilitação dos fornecedores que irão compor o cadastro de reserva será efetuada na sessão pública do pregão com aqueles licitantes que aceitarem cotar os bens ou serviços com preços iguais ao do licitante vencedor do certame;</w:t>
      </w:r>
    </w:p>
    <w:p w:rsidR="00000000" w:rsidDel="00000000" w:rsidP="00000000" w:rsidRDefault="00000000" w:rsidRPr="00000000" w14:paraId="000001C3">
      <w:pPr>
        <w:widowControl w:val="1"/>
        <w:ind w:left="708" w:firstLine="0"/>
        <w:rPr>
          <w:vertAlign w:val="baseline"/>
        </w:rPr>
      </w:pPr>
      <w:r w:rsidDel="00000000" w:rsidR="00000000" w:rsidRPr="00000000">
        <w:rPr>
          <w:rtl w:val="0"/>
        </w:rPr>
      </w:r>
    </w:p>
    <w:p w:rsidR="00000000" w:rsidDel="00000000" w:rsidP="00000000" w:rsidRDefault="00000000" w:rsidRPr="00000000" w14:paraId="000001C4">
      <w:pPr>
        <w:widowControl w:val="1"/>
        <w:numPr>
          <w:ilvl w:val="1"/>
          <w:numId w:val="1"/>
        </w:numPr>
        <w:ind w:left="0" w:firstLine="705"/>
        <w:jc w:val="both"/>
        <w:rPr>
          <w:vertAlign w:val="baseline"/>
        </w:rPr>
      </w:pPr>
      <w:r w:rsidDel="00000000" w:rsidR="00000000" w:rsidRPr="00000000">
        <w:rPr>
          <w:vertAlign w:val="baseline"/>
          <w:rtl w:val="0"/>
        </w:rPr>
        <w:t xml:space="preserve">O anexo que trata o item 15.7 consiste na ata de realização da sessão pública do pregão, que conterá a informação dos licitantes que aceitarem cotar os bens ou serviços com preços iguais ao do licitante vencedor do certame. </w:t>
      </w:r>
    </w:p>
    <w:p w:rsidR="00000000" w:rsidDel="00000000" w:rsidP="00000000" w:rsidRDefault="00000000" w:rsidRPr="00000000" w14:paraId="000001C5">
      <w:pPr>
        <w:widowControl w:val="1"/>
        <w:ind w:left="708" w:firstLine="0"/>
        <w:rPr>
          <w:vertAlign w:val="baseline"/>
        </w:rPr>
      </w:pPr>
      <w:r w:rsidDel="00000000" w:rsidR="00000000" w:rsidRPr="00000000">
        <w:rPr>
          <w:rtl w:val="0"/>
        </w:rPr>
      </w:r>
    </w:p>
    <w:p w:rsidR="00000000" w:rsidDel="00000000" w:rsidP="00000000" w:rsidRDefault="00000000" w:rsidRPr="00000000" w14:paraId="000001C6">
      <w:pPr>
        <w:widowControl w:val="1"/>
        <w:numPr>
          <w:ilvl w:val="1"/>
          <w:numId w:val="1"/>
        </w:numPr>
        <w:ind w:left="0" w:firstLine="705"/>
        <w:jc w:val="both"/>
        <w:rPr>
          <w:vertAlign w:val="baseline"/>
        </w:rPr>
      </w:pPr>
      <w:r w:rsidDel="00000000" w:rsidR="00000000" w:rsidRPr="00000000">
        <w:rPr>
          <w:vertAlign w:val="baseline"/>
          <w:rtl w:val="0"/>
        </w:rPr>
        <w:t xml:space="preserve">Desde que devidamente justificada a vantagem, a ata de registro de preços, durante sua vigência, poderá ser utilizada por qualquer órgão ou entidade da administração pública municipal que não tenha participado do certame licitatório, mediante anuência do órgão gerenciador. </w:t>
      </w:r>
    </w:p>
    <w:p w:rsidR="00000000" w:rsidDel="00000000" w:rsidP="00000000" w:rsidRDefault="00000000" w:rsidRPr="00000000" w14:paraId="000001C7">
      <w:pPr>
        <w:widowControl w:val="1"/>
        <w:ind w:left="708" w:firstLine="0"/>
        <w:rPr>
          <w:vertAlign w:val="baseline"/>
        </w:rPr>
      </w:pPr>
      <w:r w:rsidDel="00000000" w:rsidR="00000000" w:rsidRPr="00000000">
        <w:rPr>
          <w:rtl w:val="0"/>
        </w:rPr>
      </w:r>
    </w:p>
    <w:p w:rsidR="00000000" w:rsidDel="00000000" w:rsidP="00000000" w:rsidRDefault="00000000" w:rsidRPr="00000000" w14:paraId="000001C8">
      <w:pPr>
        <w:widowControl w:val="1"/>
        <w:numPr>
          <w:ilvl w:val="1"/>
          <w:numId w:val="1"/>
        </w:numPr>
        <w:ind w:left="0" w:firstLine="705"/>
        <w:jc w:val="both"/>
        <w:rPr>
          <w:vertAlign w:val="baseline"/>
        </w:rPr>
      </w:pPr>
      <w:r w:rsidDel="00000000" w:rsidR="00000000" w:rsidRPr="00000000">
        <w:rPr>
          <w:vertAlign w:val="baseline"/>
          <w:rtl w:val="0"/>
        </w:rPr>
        <w:t xml:space="preserve">Os órgãos e entidades da administração pública municipal que não participaram do registro de preços, quando desejarem fazer uso da ata de registro de preços, deverão consultar o órgão gerenciador da ata para manifestação sobre a possibilidade de adesão. </w:t>
      </w:r>
    </w:p>
    <w:p w:rsidR="00000000" w:rsidDel="00000000" w:rsidP="00000000" w:rsidRDefault="00000000" w:rsidRPr="00000000" w14:paraId="000001C9">
      <w:pPr>
        <w:widowControl w:val="1"/>
        <w:ind w:left="708" w:firstLine="0"/>
        <w:rPr>
          <w:vertAlign w:val="baseline"/>
        </w:rPr>
      </w:pPr>
      <w:r w:rsidDel="00000000" w:rsidR="00000000" w:rsidRPr="00000000">
        <w:rPr>
          <w:rtl w:val="0"/>
        </w:rPr>
      </w:r>
    </w:p>
    <w:p w:rsidR="00000000" w:rsidDel="00000000" w:rsidP="00000000" w:rsidRDefault="00000000" w:rsidRPr="00000000" w14:paraId="000001CA">
      <w:pPr>
        <w:widowControl w:val="1"/>
        <w:numPr>
          <w:ilvl w:val="1"/>
          <w:numId w:val="1"/>
        </w:numPr>
        <w:ind w:left="0" w:firstLine="705"/>
        <w:jc w:val="both"/>
        <w:rPr>
          <w:vertAlign w:val="baseline"/>
        </w:rPr>
      </w:pPr>
      <w:r w:rsidDel="00000000" w:rsidR="00000000" w:rsidRPr="00000000">
        <w:rPr>
          <w:vertAlign w:val="baseline"/>
          <w:rtl w:val="0"/>
        </w:rPr>
        <w:t xml:space="preserve">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000000" w:rsidDel="00000000" w:rsidP="00000000" w:rsidRDefault="00000000" w:rsidRPr="00000000" w14:paraId="000001CB">
      <w:pPr>
        <w:widowControl w:val="1"/>
        <w:ind w:left="708" w:firstLine="0"/>
        <w:rPr>
          <w:vertAlign w:val="baseline"/>
        </w:rPr>
      </w:pPr>
      <w:r w:rsidDel="00000000" w:rsidR="00000000" w:rsidRPr="00000000">
        <w:rPr>
          <w:rtl w:val="0"/>
        </w:rPr>
      </w:r>
    </w:p>
    <w:p w:rsidR="00000000" w:rsidDel="00000000" w:rsidP="00000000" w:rsidRDefault="00000000" w:rsidRPr="00000000" w14:paraId="000001CC">
      <w:pPr>
        <w:widowControl w:val="1"/>
        <w:numPr>
          <w:ilvl w:val="1"/>
          <w:numId w:val="1"/>
        </w:numPr>
        <w:ind w:left="0" w:firstLine="705"/>
        <w:jc w:val="both"/>
        <w:rPr>
          <w:vertAlign w:val="baseline"/>
        </w:rPr>
      </w:pPr>
      <w:r w:rsidDel="00000000" w:rsidR="00000000" w:rsidRPr="00000000">
        <w:rPr>
          <w:vertAlign w:val="baseline"/>
          <w:rtl w:val="0"/>
        </w:rPr>
        <w:t xml:space="preserve">As aquisições ou contratações adicionais a que se refere este artigo não poderão exceder, por órgão ou entidade, a cinquenta por cento dos quantitativos dos itens do instrumento convocatório e registrados na ata de registro de preços para o órgão gerenciador e órgãos participantes.</w:t>
      </w:r>
    </w:p>
    <w:p w:rsidR="00000000" w:rsidDel="00000000" w:rsidP="00000000" w:rsidRDefault="00000000" w:rsidRPr="00000000" w14:paraId="000001CD">
      <w:pPr>
        <w:widowControl w:val="1"/>
        <w:ind w:left="708" w:firstLine="0"/>
        <w:rPr>
          <w:vertAlign w:val="baseline"/>
        </w:rPr>
      </w:pPr>
      <w:r w:rsidDel="00000000" w:rsidR="00000000" w:rsidRPr="00000000">
        <w:rPr>
          <w:rtl w:val="0"/>
        </w:rPr>
      </w:r>
    </w:p>
    <w:p w:rsidR="00000000" w:rsidDel="00000000" w:rsidP="00000000" w:rsidRDefault="00000000" w:rsidRPr="00000000" w14:paraId="000001CE">
      <w:pPr>
        <w:widowControl w:val="1"/>
        <w:numPr>
          <w:ilvl w:val="1"/>
          <w:numId w:val="1"/>
        </w:numPr>
        <w:ind w:left="0" w:firstLine="705"/>
        <w:jc w:val="both"/>
        <w:rPr>
          <w:vertAlign w:val="baseline"/>
        </w:rPr>
      </w:pPr>
      <w:r w:rsidDel="00000000" w:rsidR="00000000" w:rsidRPr="00000000">
        <w:rPr>
          <w:vertAlign w:val="baseline"/>
          <w:rtl w:val="0"/>
        </w:rPr>
        <w:t xml:space="preserve">O quantitativo decorrente das adesões à ata de registro de preços não poderá exceder, na totalidade, ao dobro do quantitativo de cada item registrado na ata de registro de preços para o órgão gerenciador e órgãos participantes, independente do número de órgãos não participantes que aderirem. </w:t>
      </w:r>
    </w:p>
    <w:p w:rsidR="00000000" w:rsidDel="00000000" w:rsidP="00000000" w:rsidRDefault="00000000" w:rsidRPr="00000000" w14:paraId="000001CF">
      <w:pPr>
        <w:widowControl w:val="1"/>
        <w:ind w:left="708" w:firstLine="0"/>
        <w:rPr>
          <w:vertAlign w:val="baseline"/>
        </w:rPr>
      </w:pPr>
      <w:r w:rsidDel="00000000" w:rsidR="00000000" w:rsidRPr="00000000">
        <w:rPr>
          <w:rtl w:val="0"/>
        </w:rPr>
      </w:r>
    </w:p>
    <w:p w:rsidR="00000000" w:rsidDel="00000000" w:rsidP="00000000" w:rsidRDefault="00000000" w:rsidRPr="00000000" w14:paraId="000001D0">
      <w:pPr>
        <w:widowControl w:val="1"/>
        <w:numPr>
          <w:ilvl w:val="1"/>
          <w:numId w:val="1"/>
        </w:numPr>
        <w:ind w:left="0" w:firstLine="705"/>
        <w:jc w:val="both"/>
        <w:rPr>
          <w:vertAlign w:val="baseline"/>
        </w:rPr>
      </w:pPr>
      <w:r w:rsidDel="00000000" w:rsidR="00000000" w:rsidRPr="00000000">
        <w:rPr>
          <w:vertAlign w:val="baseline"/>
          <w:rtl w:val="0"/>
        </w:rPr>
        <w:t xml:space="preserve">Após a autorização do órgão gerenciador, o órgão não participante deverá efetivar a aquisição ou contratação solicitada em até noventa dias, observado o prazo de vigência da ata. </w:t>
      </w:r>
    </w:p>
    <w:p w:rsidR="00000000" w:rsidDel="00000000" w:rsidP="00000000" w:rsidRDefault="00000000" w:rsidRPr="00000000" w14:paraId="000001D1">
      <w:pPr>
        <w:widowControl w:val="1"/>
        <w:ind w:left="708" w:firstLine="0"/>
        <w:rPr>
          <w:vertAlign w:val="baseline"/>
        </w:rPr>
      </w:pPr>
      <w:r w:rsidDel="00000000" w:rsidR="00000000" w:rsidRPr="00000000">
        <w:rPr>
          <w:rtl w:val="0"/>
        </w:rPr>
      </w:r>
    </w:p>
    <w:p w:rsidR="00000000" w:rsidDel="00000000" w:rsidP="00000000" w:rsidRDefault="00000000" w:rsidRPr="00000000" w14:paraId="000001D2">
      <w:pPr>
        <w:widowControl w:val="1"/>
        <w:numPr>
          <w:ilvl w:val="1"/>
          <w:numId w:val="1"/>
        </w:numPr>
        <w:ind w:left="0" w:firstLine="705"/>
        <w:jc w:val="both"/>
        <w:rPr>
          <w:vertAlign w:val="baseline"/>
        </w:rPr>
      </w:pPr>
      <w:r w:rsidDel="00000000" w:rsidR="00000000" w:rsidRPr="00000000">
        <w:rPr>
          <w:vertAlign w:val="baseline"/>
          <w:rtl w:val="0"/>
        </w:rPr>
        <w:t xml:space="preserve">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000000" w:rsidDel="00000000" w:rsidP="00000000" w:rsidRDefault="00000000" w:rsidRPr="00000000" w14:paraId="000001D3">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D4">
      <w:pPr>
        <w:ind w:left="705" w:firstLine="0"/>
        <w:jc w:val="both"/>
        <w:rPr>
          <w:color w:val="000000"/>
          <w:vertAlign w:val="baseline"/>
        </w:rPr>
      </w:pPr>
      <w:r w:rsidDel="00000000" w:rsidR="00000000" w:rsidRPr="00000000">
        <w:rPr>
          <w:rtl w:val="0"/>
        </w:rPr>
      </w:r>
    </w:p>
    <w:p w:rsidR="00000000" w:rsidDel="00000000" w:rsidP="00000000" w:rsidRDefault="00000000" w:rsidRPr="00000000" w14:paraId="000001D5">
      <w:pPr>
        <w:widowControl w:val="1"/>
        <w:numPr>
          <w:ilvl w:val="0"/>
          <w:numId w:val="1"/>
        </w:numPr>
        <w:ind w:left="390" w:hanging="390"/>
        <w:jc w:val="both"/>
        <w:rPr>
          <w:vertAlign w:val="baseline"/>
        </w:rPr>
      </w:pPr>
      <w:r w:rsidDel="00000000" w:rsidR="00000000" w:rsidRPr="00000000">
        <w:rPr>
          <w:b w:val="1"/>
          <w:color w:val="000000"/>
          <w:vertAlign w:val="baseline"/>
          <w:rtl w:val="0"/>
        </w:rPr>
        <w:t xml:space="preserve">CONDIÇÕES DE PAGAMENTO E REVISÃO DE PREÇOS</w:t>
      </w:r>
      <w:r w:rsidDel="00000000" w:rsidR="00000000" w:rsidRPr="00000000">
        <w:rPr>
          <w:rtl w:val="0"/>
        </w:rPr>
      </w:r>
    </w:p>
    <w:p w:rsidR="00000000" w:rsidDel="00000000" w:rsidP="00000000" w:rsidRDefault="00000000" w:rsidRPr="00000000" w14:paraId="000001D6">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O pagamento do preço pactuado será efetuado de acordo com as entregas realizadas, devendo a Contratada emitir as respectivas faturas que, devidamente comprovadas e atestadas pelo Órgão Gestor do Objeto desta licitação, poderão ser pagas em até 30 (trinta) dias, após o recebimento definitivo do objeto e os procedimentos burocráticos.</w:t>
      </w:r>
    </w:p>
    <w:p w:rsidR="00000000" w:rsidDel="00000000" w:rsidP="00000000" w:rsidRDefault="00000000" w:rsidRPr="00000000" w14:paraId="000001D7">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1D8">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Os preços serão fixos e irreajustáveis, salvo as hipóteses previstas em contrato</w:t>
      </w:r>
    </w:p>
    <w:p w:rsidR="00000000" w:rsidDel="00000000" w:rsidP="00000000" w:rsidRDefault="00000000" w:rsidRPr="00000000" w14:paraId="000001D9">
      <w:pPr>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1DA">
      <w:pPr>
        <w:widowControl w:val="1"/>
        <w:numPr>
          <w:ilvl w:val="1"/>
          <w:numId w:val="1"/>
        </w:numPr>
        <w:tabs>
          <w:tab w:val="left" w:pos="0"/>
        </w:tabs>
        <w:ind w:left="0" w:firstLine="709"/>
        <w:jc w:val="both"/>
        <w:rPr>
          <w:b w:val="0"/>
          <w:vertAlign w:val="baseline"/>
        </w:rPr>
      </w:pPr>
      <w:r w:rsidDel="00000000" w:rsidR="00000000" w:rsidRPr="00000000">
        <w:rPr>
          <w:vertAlign w:val="baseline"/>
          <w:rtl w:val="0"/>
        </w:rPr>
        <w:t xml:space="preserve">O pagamento ao vencedor será efetuado através de depósito na conta corrente do mesmo, de acordo com a proposta apresentada pelo licitante vencedor. </w:t>
      </w:r>
      <w:r w:rsidDel="00000000" w:rsidR="00000000" w:rsidRPr="00000000">
        <w:rPr>
          <w:b w:val="1"/>
          <w:vertAlign w:val="baseline"/>
          <w:rtl w:val="0"/>
        </w:rPr>
        <w:t xml:space="preserve">Fica sob sua responsabilidade do vencedor informar os dados bancários bem como arcar com todas as despesas bancárias advindas da transação do deposito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Quando os pagamentos das despesas oriundas deste certame forem custeados com recursos financeiros repassados pelo Governo Federal ou Estadual, estes poderão sofrer atrasos se a parte conveniada não for repassada e liberada ao município dentro do prazo previsto.</w:t>
      </w:r>
    </w:p>
    <w:p w:rsidR="00000000" w:rsidDel="00000000" w:rsidP="00000000" w:rsidRDefault="00000000" w:rsidRPr="00000000" w14:paraId="000001DD">
      <w:pPr>
        <w:widowControl w:val="1"/>
        <w:jc w:val="both"/>
        <w:rPr>
          <w:b w:val="0"/>
          <w:vertAlign w:val="baseline"/>
        </w:rPr>
      </w:pPr>
      <w:r w:rsidDel="00000000" w:rsidR="00000000" w:rsidRPr="00000000">
        <w:rPr>
          <w:rtl w:val="0"/>
        </w:rPr>
      </w:r>
    </w:p>
    <w:p w:rsidR="00000000" w:rsidDel="00000000" w:rsidP="00000000" w:rsidRDefault="00000000" w:rsidRPr="00000000" w14:paraId="000001DE">
      <w:pPr>
        <w:widowControl w:val="1"/>
        <w:numPr>
          <w:ilvl w:val="1"/>
          <w:numId w:val="1"/>
        </w:numPr>
        <w:tabs>
          <w:tab w:val="left" w:pos="0"/>
        </w:tabs>
        <w:ind w:left="0" w:firstLine="709"/>
        <w:jc w:val="both"/>
        <w:rPr>
          <w:b w:val="0"/>
          <w:vertAlign w:val="baseline"/>
        </w:rPr>
      </w:pPr>
      <w:r w:rsidDel="00000000" w:rsidR="00000000" w:rsidRPr="00000000">
        <w:rPr>
          <w:vertAlign w:val="baseline"/>
          <w:rtl w:val="0"/>
        </w:rPr>
        <w:t xml:space="preserve">Ocorrendo erros na apresentação das Notas Fiscais, as mesmas serão devolvidas para correção, ficando estabelecido que o prazo constante para pagamento será o da data da apresentação da Nota Fiscal reapresentada sem erros.</w:t>
      </w:r>
      <w:r w:rsidDel="00000000" w:rsidR="00000000" w:rsidRPr="00000000">
        <w:rPr>
          <w:rtl w:val="0"/>
        </w:rPr>
      </w:r>
    </w:p>
    <w:p w:rsidR="00000000" w:rsidDel="00000000" w:rsidP="00000000" w:rsidRDefault="00000000" w:rsidRPr="00000000" w14:paraId="000001DF">
      <w:pPr>
        <w:widowControl w:val="1"/>
        <w:tabs>
          <w:tab w:val="left" w:pos="0"/>
        </w:tabs>
        <w:jc w:val="both"/>
        <w:rPr>
          <w:b w:val="0"/>
          <w:vertAlign w:val="baseline"/>
        </w:rPr>
      </w:pPr>
      <w:r w:rsidDel="00000000" w:rsidR="00000000" w:rsidRPr="00000000">
        <w:rPr>
          <w:rtl w:val="0"/>
        </w:rPr>
      </w:r>
    </w:p>
    <w:p w:rsidR="00000000" w:rsidDel="00000000" w:rsidP="00000000" w:rsidRDefault="00000000" w:rsidRPr="00000000" w14:paraId="000001E0">
      <w:pPr>
        <w:widowControl w:val="1"/>
        <w:numPr>
          <w:ilvl w:val="0"/>
          <w:numId w:val="1"/>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40" w:before="81" w:lineRule="auto"/>
        <w:ind w:left="390" w:hanging="390"/>
        <w:jc w:val="both"/>
        <w:rPr>
          <w:b w:val="0"/>
          <w:vertAlign w:val="baseline"/>
        </w:rPr>
      </w:pPr>
      <w:r w:rsidDel="00000000" w:rsidR="00000000" w:rsidRPr="00000000">
        <w:rPr>
          <w:b w:val="1"/>
          <w:vertAlign w:val="baseline"/>
          <w:rtl w:val="0"/>
        </w:rPr>
        <w:t xml:space="preserve">DO CONTRATO E RETIRADA DA ORDEM DE FORNECIMENTO </w:t>
      </w:r>
      <w:r w:rsidDel="00000000" w:rsidR="00000000" w:rsidRPr="00000000">
        <w:rPr>
          <w:rtl w:val="0"/>
        </w:rPr>
      </w:r>
    </w:p>
    <w:p w:rsidR="00000000" w:rsidDel="00000000" w:rsidP="00000000" w:rsidRDefault="00000000" w:rsidRPr="00000000" w14:paraId="000001E1">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 efetivação da Ata de Registro de Preços e/ou Contrato dar-se-á através de termo próprio (Anexo V e Anexo VI) a ser firmado entre o Fundo Municipal de Saúde de Rio Bananal/ES e a empresa vencedora, num prazo máximo de 05 (cinco) dias corridos a contar da convocação pelo Setor de Contratos desta Prefeitura, que será feita de forma verbal, pessoalmente, por e-mail ou por telefone, prevalecendo às disposições deste Edital. A ordem de fornecimento será emitida após assinatura do Contrato e após o empenho deste processo.</w:t>
      </w:r>
    </w:p>
    <w:p w:rsidR="00000000" w:rsidDel="00000000" w:rsidP="00000000" w:rsidRDefault="00000000" w:rsidRPr="00000000" w14:paraId="000001E2">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1E3">
      <w:pPr>
        <w:widowControl w:val="1"/>
        <w:numPr>
          <w:ilvl w:val="1"/>
          <w:numId w:val="1"/>
        </w:numPr>
        <w:tabs>
          <w:tab w:val="left" w:pos="0"/>
        </w:tabs>
        <w:ind w:left="0" w:firstLine="709"/>
        <w:jc w:val="both"/>
        <w:rPr>
          <w:b w:val="0"/>
          <w:vertAlign w:val="baseline"/>
        </w:rPr>
      </w:pPr>
      <w:r w:rsidDel="00000000" w:rsidR="00000000" w:rsidRPr="00000000">
        <w:rPr>
          <w:vertAlign w:val="baseline"/>
          <w:rtl w:val="0"/>
        </w:rPr>
        <w:t xml:space="preserve">Constituem motivos para a rescisão as situações referidas nos artigos 77 e 78 da Lei Federal n° 8.666, de 21 de junho de 1993 e suas alterações.</w:t>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90"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PENALIDADES</w:t>
      </w:r>
      <w:r w:rsidDel="00000000" w:rsidR="00000000" w:rsidRPr="00000000">
        <w:rPr>
          <w:rtl w:val="0"/>
        </w:rPr>
      </w:r>
    </w:p>
    <w:p w:rsidR="00000000" w:rsidDel="00000000" w:rsidP="00000000" w:rsidRDefault="00000000" w:rsidRPr="00000000" w14:paraId="000001E6">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O descumprimento injustificado das obrigações assumidas nos termos deste edital sujeita a contratada a multas, consoante o </w:t>
      </w:r>
      <w:r w:rsidDel="00000000" w:rsidR="00000000" w:rsidRPr="00000000">
        <w:rPr>
          <w:i w:val="1"/>
          <w:vertAlign w:val="baseline"/>
          <w:rtl w:val="0"/>
        </w:rPr>
        <w:t xml:space="preserve">caput</w:t>
      </w:r>
      <w:r w:rsidDel="00000000" w:rsidR="00000000" w:rsidRPr="00000000">
        <w:rPr>
          <w:vertAlign w:val="baseline"/>
          <w:rtl w:val="0"/>
        </w:rPr>
        <w:t xml:space="preserve"> e §§ do art. 86 da Lei n</w:t>
      </w:r>
      <w:r w:rsidDel="00000000" w:rsidR="00000000" w:rsidRPr="00000000">
        <w:rPr>
          <w:u w:val="single"/>
          <w:vertAlign w:val="superscript"/>
          <w:rtl w:val="0"/>
        </w:rPr>
        <w:t xml:space="preserve">o</w:t>
      </w:r>
      <w:r w:rsidDel="00000000" w:rsidR="00000000" w:rsidRPr="00000000">
        <w:rPr>
          <w:b w:val="1"/>
          <w:vertAlign w:val="baseline"/>
          <w:rtl w:val="0"/>
        </w:rPr>
        <w:t xml:space="preserve"> </w:t>
      </w:r>
      <w:r w:rsidDel="00000000" w:rsidR="00000000" w:rsidRPr="00000000">
        <w:rPr>
          <w:vertAlign w:val="baseline"/>
          <w:rtl w:val="0"/>
        </w:rPr>
        <w:t xml:space="preserve">8.666/93, </w:t>
      </w:r>
      <w:r w:rsidDel="00000000" w:rsidR="00000000" w:rsidRPr="00000000">
        <w:rPr>
          <w:b w:val="1"/>
          <w:u w:val="single"/>
          <w:vertAlign w:val="baseline"/>
          <w:rtl w:val="0"/>
        </w:rPr>
        <w:t xml:space="preserve">incidentes sobre o valor total adjudicado em nome do fornecedor</w:t>
      </w:r>
      <w:r w:rsidDel="00000000" w:rsidR="00000000" w:rsidRPr="00000000">
        <w:rPr>
          <w:vertAlign w:val="baseline"/>
          <w:rtl w:val="0"/>
        </w:rPr>
        <w:t xml:space="preserve">, na forma seguinte:</w:t>
      </w:r>
    </w:p>
    <w:p w:rsidR="00000000" w:rsidDel="00000000" w:rsidP="00000000" w:rsidRDefault="00000000" w:rsidRPr="00000000" w14:paraId="000001E7">
      <w:pPr>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atraso na entrega de até 05 (cinco) dias, multa de 2 % (dois por cento);</w:t>
      </w:r>
    </w:p>
    <w:p w:rsidR="00000000" w:rsidDel="00000000" w:rsidP="00000000" w:rsidRDefault="00000000" w:rsidRPr="00000000" w14:paraId="000001E8">
      <w:pPr>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a partir do 6</w:t>
      </w:r>
      <w:r w:rsidDel="00000000" w:rsidR="00000000" w:rsidRPr="00000000">
        <w:rPr>
          <w:u w:val="single"/>
          <w:vertAlign w:val="superscript"/>
          <w:rtl w:val="0"/>
        </w:rPr>
        <w:t xml:space="preserve">o</w:t>
      </w:r>
      <w:r w:rsidDel="00000000" w:rsidR="00000000" w:rsidRPr="00000000">
        <w:rPr>
          <w:vertAlign w:val="baseline"/>
          <w:rtl w:val="0"/>
        </w:rPr>
        <w:t xml:space="preserve"> (sexto) até o limite do 10</w:t>
      </w:r>
      <w:r w:rsidDel="00000000" w:rsidR="00000000" w:rsidRPr="00000000">
        <w:rPr>
          <w:u w:val="single"/>
          <w:vertAlign w:val="superscript"/>
          <w:rtl w:val="0"/>
        </w:rPr>
        <w:t xml:space="preserve">o</w:t>
      </w:r>
      <w:r w:rsidDel="00000000" w:rsidR="00000000" w:rsidRPr="00000000">
        <w:rPr>
          <w:vertAlign w:val="baseline"/>
          <w:rtl w:val="0"/>
        </w:rPr>
        <w:t xml:space="preserve"> (décimo) dia, multa de 4 % (quatro por cento), caracterizando-se a inexecução total da obrigação a partir do 11</w:t>
      </w:r>
      <w:r w:rsidDel="00000000" w:rsidR="00000000" w:rsidRPr="00000000">
        <w:rPr>
          <w:u w:val="single"/>
          <w:vertAlign w:val="superscript"/>
          <w:rtl w:val="0"/>
        </w:rPr>
        <w:t xml:space="preserve">o</w:t>
      </w:r>
      <w:r w:rsidDel="00000000" w:rsidR="00000000" w:rsidRPr="00000000">
        <w:rPr>
          <w:vertAlign w:val="baseline"/>
          <w:rtl w:val="0"/>
        </w:rPr>
        <w:t xml:space="preserve"> (décimo primeiro) dia de atraso.</w:t>
      </w:r>
    </w:p>
    <w:p w:rsidR="00000000" w:rsidDel="00000000" w:rsidP="00000000" w:rsidRDefault="00000000" w:rsidRPr="00000000" w14:paraId="000001E9">
      <w:pPr>
        <w:tabs>
          <w:tab w:val="left" w:pos="-414"/>
          <w:tab w:val="left" w:pos="0"/>
          <w:tab w:val="left" w:pos="306"/>
          <w:tab w:val="left" w:pos="1746"/>
          <w:tab w:val="left" w:pos="1843"/>
          <w:tab w:val="left" w:pos="2262"/>
          <w:tab w:val="left" w:pos="3396"/>
          <w:tab w:val="left" w:pos="4626"/>
          <w:tab w:val="left" w:pos="5346"/>
          <w:tab w:val="left" w:pos="6066"/>
          <w:tab w:val="left" w:pos="6786"/>
          <w:tab w:val="left" w:pos="7506"/>
          <w:tab w:val="left" w:pos="8226"/>
          <w:tab w:val="left" w:pos="8946"/>
          <w:tab w:val="left" w:pos="9666"/>
        </w:tabs>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pelo atraso na assinatura do contrato, a multa será calculada pela fórmula:</w:t>
      </w:r>
    </w:p>
    <w:p w:rsidR="00000000" w:rsidDel="00000000" w:rsidP="00000000" w:rsidRDefault="00000000" w:rsidRPr="00000000" w14:paraId="000001EA">
      <w:pPr>
        <w:tabs>
          <w:tab w:val="left" w:pos="-414"/>
          <w:tab w:val="left" w:pos="306"/>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ind w:left="1701" w:hanging="1701"/>
        <w:jc w:val="both"/>
        <w:rPr>
          <w:vertAlign w:val="baseline"/>
        </w:rPr>
      </w:pPr>
      <w:r w:rsidDel="00000000" w:rsidR="00000000" w:rsidRPr="00000000">
        <w:rPr>
          <w:vertAlign w:val="baseline"/>
          <w:rtl w:val="0"/>
        </w:rPr>
        <w:t xml:space="preserve">M = 0, 005 x C x D</w:t>
      </w:r>
    </w:p>
    <w:p w:rsidR="00000000" w:rsidDel="00000000" w:rsidP="00000000" w:rsidRDefault="00000000" w:rsidRPr="00000000" w14:paraId="000001EB">
      <w:pPr>
        <w:tabs>
          <w:tab w:val="left" w:pos="-414"/>
          <w:tab w:val="left" w:pos="306"/>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ind w:left="1701" w:hanging="1701"/>
        <w:jc w:val="both"/>
        <w:rPr>
          <w:b w:val="0"/>
          <w:vertAlign w:val="baseline"/>
        </w:rPr>
      </w:pPr>
      <w:r w:rsidDel="00000000" w:rsidR="00000000" w:rsidRPr="00000000">
        <w:rPr>
          <w:b w:val="1"/>
          <w:vertAlign w:val="baseline"/>
          <w:rtl w:val="0"/>
        </w:rPr>
        <w:t xml:space="preserve">onde:</w:t>
      </w:r>
      <w:r w:rsidDel="00000000" w:rsidR="00000000" w:rsidRPr="00000000">
        <w:rPr>
          <w:rtl w:val="0"/>
        </w:rPr>
      </w:r>
    </w:p>
    <w:p w:rsidR="00000000" w:rsidDel="00000000" w:rsidP="00000000" w:rsidRDefault="00000000" w:rsidRPr="00000000" w14:paraId="000001EC">
      <w:pPr>
        <w:tabs>
          <w:tab w:val="left" w:pos="-414"/>
          <w:tab w:val="left" w:pos="306"/>
          <w:tab w:val="left" w:pos="1026"/>
          <w:tab w:val="left" w:pos="1701"/>
          <w:tab w:val="left" w:pos="1746"/>
          <w:tab w:val="left" w:pos="2262"/>
          <w:tab w:val="left" w:pos="2664"/>
          <w:tab w:val="left" w:pos="3228"/>
          <w:tab w:val="left" w:pos="3570"/>
          <w:tab w:val="left" w:pos="4248"/>
          <w:tab w:val="left" w:pos="7506"/>
          <w:tab w:val="left" w:pos="8226"/>
          <w:tab w:val="left" w:pos="8946"/>
          <w:tab w:val="left" w:pos="9666"/>
        </w:tabs>
        <w:ind w:left="1701" w:hanging="1701"/>
        <w:jc w:val="both"/>
        <w:rPr>
          <w:vertAlign w:val="baseline"/>
        </w:rPr>
      </w:pPr>
      <w:r w:rsidDel="00000000" w:rsidR="00000000" w:rsidRPr="00000000">
        <w:rPr>
          <w:vertAlign w:val="baseline"/>
          <w:rtl w:val="0"/>
        </w:rPr>
        <w:t xml:space="preserve">M = valor da multa</w:t>
      </w:r>
    </w:p>
    <w:p w:rsidR="00000000" w:rsidDel="00000000" w:rsidP="00000000" w:rsidRDefault="00000000" w:rsidRPr="00000000" w14:paraId="000001ED">
      <w:pPr>
        <w:tabs>
          <w:tab w:val="left" w:pos="-414"/>
          <w:tab w:val="left" w:pos="306"/>
          <w:tab w:val="left" w:pos="851"/>
          <w:tab w:val="left" w:pos="1701"/>
          <w:tab w:val="left" w:pos="1746"/>
          <w:tab w:val="left" w:pos="2262"/>
          <w:tab w:val="left" w:pos="2664"/>
          <w:tab w:val="left" w:pos="3228"/>
          <w:tab w:val="left" w:pos="3570"/>
          <w:tab w:val="left" w:pos="4248"/>
          <w:tab w:val="left" w:pos="7506"/>
          <w:tab w:val="left" w:pos="8226"/>
          <w:tab w:val="left" w:pos="8946"/>
          <w:tab w:val="left" w:pos="9666"/>
        </w:tabs>
        <w:ind w:left="1701" w:hanging="1701"/>
        <w:jc w:val="both"/>
        <w:rPr>
          <w:vertAlign w:val="baseline"/>
        </w:rPr>
      </w:pPr>
      <w:r w:rsidDel="00000000" w:rsidR="00000000" w:rsidRPr="00000000">
        <w:rPr>
          <w:vertAlign w:val="baseline"/>
          <w:rtl w:val="0"/>
        </w:rPr>
        <w:t xml:space="preserve">C = valor da obrigação</w:t>
      </w:r>
    </w:p>
    <w:p w:rsidR="00000000" w:rsidDel="00000000" w:rsidP="00000000" w:rsidRDefault="00000000" w:rsidRPr="00000000" w14:paraId="000001EE">
      <w:pPr>
        <w:tabs>
          <w:tab w:val="left" w:pos="-414"/>
          <w:tab w:val="left" w:pos="306"/>
          <w:tab w:val="left" w:pos="851"/>
          <w:tab w:val="left" w:pos="1701"/>
          <w:tab w:val="left" w:pos="1746"/>
          <w:tab w:val="left" w:pos="2262"/>
          <w:tab w:val="left" w:pos="2664"/>
          <w:tab w:val="left" w:pos="3228"/>
          <w:tab w:val="left" w:pos="3570"/>
          <w:tab w:val="left" w:pos="4248"/>
          <w:tab w:val="left" w:pos="7506"/>
          <w:tab w:val="left" w:pos="8226"/>
          <w:tab w:val="left" w:pos="8946"/>
          <w:tab w:val="left" w:pos="9666"/>
        </w:tabs>
        <w:ind w:left="1701" w:hanging="1701"/>
        <w:jc w:val="both"/>
        <w:rPr>
          <w:vertAlign w:val="baseline"/>
        </w:rPr>
      </w:pPr>
      <w:r w:rsidDel="00000000" w:rsidR="00000000" w:rsidRPr="00000000">
        <w:rPr>
          <w:vertAlign w:val="baseline"/>
          <w:rtl w:val="0"/>
        </w:rPr>
        <w:t xml:space="preserve">D = número de dias em atraso</w:t>
      </w:r>
    </w:p>
    <w:p w:rsidR="00000000" w:rsidDel="00000000" w:rsidP="00000000" w:rsidRDefault="00000000" w:rsidRPr="00000000" w14:paraId="000001EF">
      <w:pPr>
        <w:tabs>
          <w:tab w:val="left" w:pos="-414"/>
          <w:tab w:val="left" w:pos="306"/>
          <w:tab w:val="left" w:pos="851"/>
          <w:tab w:val="left" w:pos="1701"/>
          <w:tab w:val="left" w:pos="1746"/>
          <w:tab w:val="left" w:pos="2262"/>
          <w:tab w:val="left" w:pos="2664"/>
          <w:tab w:val="left" w:pos="3228"/>
          <w:tab w:val="left" w:pos="3570"/>
          <w:tab w:val="left" w:pos="4248"/>
          <w:tab w:val="left" w:pos="7506"/>
          <w:tab w:val="left" w:pos="8226"/>
          <w:tab w:val="left" w:pos="8946"/>
          <w:tab w:val="left" w:pos="9666"/>
        </w:tabs>
        <w:jc w:val="both"/>
        <w:rPr>
          <w:vertAlign w:val="baseline"/>
        </w:rPr>
      </w:pPr>
      <w:r w:rsidDel="00000000" w:rsidR="00000000" w:rsidRPr="00000000">
        <w:rPr>
          <w:rtl w:val="0"/>
        </w:rPr>
      </w:r>
    </w:p>
    <w:p w:rsidR="00000000" w:rsidDel="00000000" w:rsidP="00000000" w:rsidRDefault="00000000" w:rsidRPr="00000000" w14:paraId="000001F0">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Sem prejuízo das sanções cominadas no art. 87, I, III e IV, da Lei 8.666/93, pela inexecução total ou parcial do objeto adjudicado, a administração municipal poderá garantida a prévia e ampla defesa, aplicar à Contratada multa de 10% (dez por cento) sobre o valor adjudicado. Também compreende-se como inexecução total ou parcial a desistência de lances após a fase de julgamento das propostas, o descumprimento da obrigação de entrega de amostras quando exigido, e a desistência dos itens efetivamente adjudicados na sessão de julgamento das propostas, sem justificativa plausível.</w:t>
      </w:r>
    </w:p>
    <w:p w:rsidR="00000000" w:rsidDel="00000000" w:rsidP="00000000" w:rsidRDefault="00000000" w:rsidRPr="00000000" w14:paraId="000001F1">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1F2">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Se a adjudicatária recusar-se a assinar o termo de contrato/ata de registro de preços ou a ordem de fornecimento, injustificadamente ou se não apresentar situação regular no ato de assinatura dos mesmos, garantida prévia e ampla defesa, sujeitar-se-á às seguintes penalidades:</w:t>
      </w:r>
    </w:p>
    <w:p w:rsidR="00000000" w:rsidDel="00000000" w:rsidP="00000000" w:rsidRDefault="00000000" w:rsidRPr="00000000" w14:paraId="000001F3">
      <w:pPr>
        <w:widowControl w:val="1"/>
        <w:tabs>
          <w:tab w:val="left" w:pos="0"/>
        </w:tabs>
        <w:jc w:val="both"/>
        <w:rPr>
          <w:vertAlign w:val="baseline"/>
        </w:rPr>
      </w:pPr>
      <w:r w:rsidDel="00000000" w:rsidR="00000000" w:rsidRPr="00000000">
        <w:rPr>
          <w:rtl w:val="0"/>
        </w:rPr>
      </w:r>
    </w:p>
    <w:p w:rsidR="00000000" w:rsidDel="00000000" w:rsidP="00000000" w:rsidRDefault="00000000" w:rsidRPr="00000000" w14:paraId="000001F4">
      <w:pPr>
        <w:ind w:firstLine="708"/>
        <w:jc w:val="both"/>
        <w:rPr>
          <w:vertAlign w:val="baseline"/>
        </w:rPr>
      </w:pPr>
      <w:r w:rsidDel="00000000" w:rsidR="00000000" w:rsidRPr="00000000">
        <w:rPr>
          <w:b w:val="1"/>
          <w:vertAlign w:val="baseline"/>
          <w:rtl w:val="0"/>
        </w:rPr>
        <w:t xml:space="preserve">18.3.1.</w:t>
      </w:r>
      <w:r w:rsidDel="00000000" w:rsidR="00000000" w:rsidRPr="00000000">
        <w:rPr>
          <w:vertAlign w:val="baseline"/>
          <w:rtl w:val="0"/>
        </w:rPr>
        <w:t xml:space="preserve"> Multa de 10% (dez por cento) sobre o valor adjudicado;</w:t>
      </w:r>
    </w:p>
    <w:p w:rsidR="00000000" w:rsidDel="00000000" w:rsidP="00000000" w:rsidRDefault="00000000" w:rsidRPr="00000000" w14:paraId="000001F5">
      <w:pPr>
        <w:jc w:val="both"/>
        <w:rPr>
          <w:vertAlign w:val="baseline"/>
        </w:rPr>
      </w:pPr>
      <w:r w:rsidDel="00000000" w:rsidR="00000000" w:rsidRPr="00000000">
        <w:rPr>
          <w:rtl w:val="0"/>
        </w:rPr>
      </w:r>
    </w:p>
    <w:p w:rsidR="00000000" w:rsidDel="00000000" w:rsidP="00000000" w:rsidRDefault="00000000" w:rsidRPr="00000000" w14:paraId="000001F6">
      <w:pPr>
        <w:ind w:firstLine="708"/>
        <w:jc w:val="both"/>
        <w:rPr>
          <w:vertAlign w:val="baseline"/>
        </w:rPr>
      </w:pPr>
      <w:r w:rsidDel="00000000" w:rsidR="00000000" w:rsidRPr="00000000">
        <w:rPr>
          <w:b w:val="1"/>
          <w:vertAlign w:val="baseline"/>
          <w:rtl w:val="0"/>
        </w:rPr>
        <w:t xml:space="preserve">18.3.2.</w:t>
      </w:r>
      <w:r w:rsidDel="00000000" w:rsidR="00000000" w:rsidRPr="00000000">
        <w:rPr>
          <w:vertAlign w:val="baseline"/>
          <w:rtl w:val="0"/>
        </w:rPr>
        <w:t xml:space="preserve"> Suspensão temporária de participar de licitações e impedimento de contratar com a administração municipal, por prazo de até 2 (dois) anos, e,</w:t>
      </w:r>
    </w:p>
    <w:p w:rsidR="00000000" w:rsidDel="00000000" w:rsidP="00000000" w:rsidRDefault="00000000" w:rsidRPr="00000000" w14:paraId="000001F7">
      <w:pPr>
        <w:ind w:firstLine="708"/>
        <w:jc w:val="both"/>
        <w:rPr>
          <w:vertAlign w:val="baseline"/>
        </w:rPr>
      </w:pPr>
      <w:r w:rsidDel="00000000" w:rsidR="00000000" w:rsidRPr="00000000">
        <w:rPr>
          <w:rtl w:val="0"/>
        </w:rPr>
      </w:r>
    </w:p>
    <w:p w:rsidR="00000000" w:rsidDel="00000000" w:rsidP="00000000" w:rsidRDefault="00000000" w:rsidRPr="00000000" w14:paraId="000001F8">
      <w:pPr>
        <w:ind w:firstLine="708"/>
        <w:jc w:val="both"/>
        <w:rPr>
          <w:vertAlign w:val="baseline"/>
        </w:rPr>
      </w:pPr>
      <w:r w:rsidDel="00000000" w:rsidR="00000000" w:rsidRPr="00000000">
        <w:rPr>
          <w:b w:val="1"/>
          <w:vertAlign w:val="baseline"/>
          <w:rtl w:val="0"/>
        </w:rPr>
        <w:t xml:space="preserve">18.3.3.</w:t>
      </w:r>
      <w:r w:rsidDel="00000000" w:rsidR="00000000" w:rsidRPr="00000000">
        <w:rPr>
          <w:vertAlign w:val="baseline"/>
          <w:rtl w:val="0"/>
        </w:rPr>
        <w:t xml:space="preserve"> Declaração de Inidoneidade para licitar ou contratar com a Administração Pública.</w:t>
      </w:r>
    </w:p>
    <w:p w:rsidR="00000000" w:rsidDel="00000000" w:rsidP="00000000" w:rsidRDefault="00000000" w:rsidRPr="00000000" w14:paraId="000001F9">
      <w:pPr>
        <w:jc w:val="both"/>
        <w:rPr>
          <w:vertAlign w:val="baseline"/>
        </w:rPr>
      </w:pPr>
      <w:r w:rsidDel="00000000" w:rsidR="00000000" w:rsidRPr="00000000">
        <w:rPr>
          <w:rtl w:val="0"/>
        </w:rPr>
      </w:r>
    </w:p>
    <w:p w:rsidR="00000000" w:rsidDel="00000000" w:rsidP="00000000" w:rsidRDefault="00000000" w:rsidRPr="00000000" w14:paraId="000001FA">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 licitante, adjudicatária ou contratada que deixar de realizar a entrega do objeto,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Administração Pública pelo prazo de até cinco anos e, se for o caso, será descredenciada no Cadastro de Fornecedores por igual período, sem prejuízo da ação penal correspondente na forma da lei.</w:t>
      </w:r>
    </w:p>
    <w:p w:rsidR="00000000" w:rsidDel="00000000" w:rsidP="00000000" w:rsidRDefault="00000000" w:rsidRPr="00000000" w14:paraId="000001FB">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1FC">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 multa, eventualmente imposta à contratada, será automaticamente descontada da fatura a que fizer jus, acrescida de juros moratórios de 1% (um por cento) ao mês. Caso a contratada não tenha nenhum valor a receber deste da administração municipal,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proceder à cobrança judicial da multa.</w:t>
      </w:r>
    </w:p>
    <w:p w:rsidR="00000000" w:rsidDel="00000000" w:rsidP="00000000" w:rsidRDefault="00000000" w:rsidRPr="00000000" w14:paraId="000001FD">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1FE">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As penalidades previstas neste item têm caráter de sanção administrativa, consequentemente, a sua aplicação não exime a empresa vencedora da reparação das eventuais perdas e danos que seu ato punível venha acarretar ao Fundo Municipal de Saúde ou Prefeitura Municipal de Rio Banana e Prefeitura Municipal de Rio Bananal.</w:t>
      </w:r>
    </w:p>
    <w:p w:rsidR="00000000" w:rsidDel="00000000" w:rsidP="00000000" w:rsidRDefault="00000000" w:rsidRPr="00000000" w14:paraId="000001FF">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200">
      <w:pPr>
        <w:widowControl w:val="1"/>
        <w:numPr>
          <w:ilvl w:val="1"/>
          <w:numId w:val="1"/>
        </w:numPr>
        <w:tabs>
          <w:tab w:val="left" w:pos="0"/>
        </w:tabs>
        <w:ind w:left="0" w:firstLine="709"/>
        <w:jc w:val="both"/>
        <w:rPr>
          <w:b w:val="0"/>
          <w:vertAlign w:val="baseline"/>
        </w:rPr>
      </w:pPr>
      <w:r w:rsidDel="00000000" w:rsidR="00000000" w:rsidRPr="00000000">
        <w:rPr>
          <w:vertAlign w:val="baseline"/>
          <w:rtl w:val="0"/>
        </w:rPr>
        <w:t xml:space="preserve">Constatada a inveracidade de qualquer das informações fornecidas pelo licitante, este poderá sofrer às penalidades constantes no art. 7º da Lei nº 10.520/02:</w:t>
      </w:r>
      <w:r w:rsidDel="00000000" w:rsidR="00000000" w:rsidRPr="00000000">
        <w:rPr>
          <w:rtl w:val="0"/>
        </w:rPr>
      </w:r>
    </w:p>
    <w:p w:rsidR="00000000" w:rsidDel="00000000" w:rsidP="00000000" w:rsidRDefault="00000000" w:rsidRPr="00000000" w14:paraId="00000201">
      <w:pPr>
        <w:widowControl w:val="1"/>
        <w:tabs>
          <w:tab w:val="left" w:pos="0"/>
        </w:tabs>
        <w:ind w:left="709" w:firstLine="0"/>
        <w:jc w:val="both"/>
        <w:rPr>
          <w:b w:val="0"/>
          <w:vertAlign w:val="baseline"/>
        </w:rPr>
      </w:pPr>
      <w:r w:rsidDel="00000000" w:rsidR="00000000" w:rsidRPr="00000000">
        <w:rPr>
          <w:rtl w:val="0"/>
        </w:rPr>
      </w:r>
    </w:p>
    <w:p w:rsidR="00000000" w:rsidDel="00000000" w:rsidP="00000000" w:rsidRDefault="00000000" w:rsidRPr="00000000" w14:paraId="00000202">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 falsidade de declaração prestada, em qualquer das declarações exigidas neste Edital, caracterizará o crime de que trata o art. 299 do código penal, além da sanção prevista no item 18.4 deste Edital.</w:t>
      </w:r>
    </w:p>
    <w:p w:rsidR="00000000" w:rsidDel="00000000" w:rsidP="00000000" w:rsidRDefault="00000000" w:rsidRPr="00000000" w14:paraId="00000203">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204">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Além das sações previstas nos itens anteriores também serão aplicadas as penalidades previstas no Anexo I deste Edital – Termo de Referência.</w:t>
      </w:r>
    </w:p>
    <w:p w:rsidR="00000000" w:rsidDel="00000000" w:rsidP="00000000" w:rsidRDefault="00000000" w:rsidRPr="00000000" w14:paraId="00000205">
      <w:pPr>
        <w:widowControl w:val="1"/>
        <w:jc w:val="both"/>
        <w:rPr>
          <w:b w:val="0"/>
          <w:vertAlign w:val="baseline"/>
        </w:rPr>
      </w:pPr>
      <w:r w:rsidDel="00000000" w:rsidR="00000000" w:rsidRPr="00000000">
        <w:rPr>
          <w:rtl w:val="0"/>
        </w:rPr>
      </w:r>
    </w:p>
    <w:p w:rsidR="00000000" w:rsidDel="00000000" w:rsidP="00000000" w:rsidRDefault="00000000" w:rsidRPr="00000000" w14:paraId="00000206">
      <w:pPr>
        <w:widowControl w:val="1"/>
        <w:numPr>
          <w:ilvl w:val="0"/>
          <w:numId w:val="1"/>
        </w:numPr>
        <w:tabs>
          <w:tab w:val="left" w:pos="0"/>
        </w:tabs>
        <w:spacing w:after="40" w:lineRule="auto"/>
        <w:ind w:left="391" w:hanging="391"/>
        <w:jc w:val="both"/>
        <w:rPr>
          <w:b w:val="0"/>
          <w:vertAlign w:val="baseline"/>
        </w:rPr>
      </w:pPr>
      <w:r w:rsidDel="00000000" w:rsidR="00000000" w:rsidRPr="00000000">
        <w:rPr>
          <w:b w:val="1"/>
          <w:vertAlign w:val="baseline"/>
          <w:rtl w:val="0"/>
        </w:rPr>
        <w:t xml:space="preserve">DISPOSIÇÕES GERAIS</w:t>
      </w:r>
      <w:r w:rsidDel="00000000" w:rsidR="00000000" w:rsidRPr="00000000">
        <w:rPr>
          <w:rtl w:val="0"/>
        </w:rPr>
      </w:r>
    </w:p>
    <w:p w:rsidR="00000000" w:rsidDel="00000000" w:rsidP="00000000" w:rsidRDefault="00000000" w:rsidRPr="00000000" w14:paraId="00000207">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É facultado ao Pregoeiro, em qualquer fase do procedimento, efetuar diligências destinadas a esclarecer ou completar a instrução do processo, sendo vedada às empresas licitantes a juntada posterior de informações ou documentos que deveriam ter sido apresentados para fins de análise da proposta de preço e habilitação. </w:t>
      </w:r>
    </w:p>
    <w:p w:rsidR="00000000" w:rsidDel="00000000" w:rsidP="00000000" w:rsidRDefault="00000000" w:rsidRPr="00000000" w14:paraId="00000208">
      <w:pPr>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209">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É facultado ao Pregoeiro, em qualquer fase do procedimento, solicitar informações complementares. </w:t>
      </w:r>
    </w:p>
    <w:p w:rsidR="00000000" w:rsidDel="00000000" w:rsidP="00000000" w:rsidRDefault="00000000" w:rsidRPr="00000000" w14:paraId="0000020A">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B">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É facultado ao Pregoeiro solicitar a contribuição de servidores do PMRB para subsidiar a análise técnica de qualquer objeto licitado. </w:t>
      </w:r>
    </w:p>
    <w:p w:rsidR="00000000" w:rsidDel="00000000" w:rsidP="00000000" w:rsidRDefault="00000000" w:rsidRPr="00000000" w14:paraId="0000020C">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D">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Cabe ao Pregoeiro solucionar os casos omissos do edital com base no ordenamento jurídico vigente e nos princípios de Direito Público. </w:t>
      </w:r>
    </w:p>
    <w:p w:rsidR="00000000" w:rsidDel="00000000" w:rsidP="00000000" w:rsidRDefault="00000000" w:rsidRPr="00000000" w14:paraId="0000020E">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F">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 empresa licitante é responsável pela veracidade das informações prestadas e dos documentos apresentados em qualquer fase do Pregão, cabendo responsabilização na esfera civil, penal e administrativa pela prática de atos fraudulentos.</w:t>
      </w:r>
    </w:p>
    <w:p w:rsidR="00000000" w:rsidDel="00000000" w:rsidP="00000000" w:rsidRDefault="00000000" w:rsidRPr="00000000" w14:paraId="00000210">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1">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Fica assegurado ao Fundo Muncipal de Saúde de Rio Bananal o direito de no interesse da administração, anular ou revogar, a qualquer tempo, no todo ou em parte, a presente licitação, podendo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000000" w:rsidDel="00000000" w:rsidP="00000000" w:rsidRDefault="00000000" w:rsidRPr="00000000" w14:paraId="00000212">
      <w:pPr>
        <w:widowControl w:val="1"/>
        <w:ind w:left="708"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3">
      <w:pPr>
        <w:widowControl w:val="1"/>
        <w:numPr>
          <w:ilvl w:val="2"/>
          <w:numId w:val="1"/>
        </w:numPr>
        <w:ind w:left="0" w:firstLine="1410"/>
        <w:jc w:val="both"/>
        <w:rPr>
          <w:vertAlign w:val="baseline"/>
        </w:rPr>
      </w:pPr>
      <w:r w:rsidDel="00000000" w:rsidR="00000000" w:rsidRPr="00000000">
        <w:rPr>
          <w:vertAlign w:val="baseline"/>
          <w:rtl w:val="0"/>
        </w:rPr>
        <w:t xml:space="preserve">A anulação do procedimento induz às anulações do Termo de Contrato, da Ordem de Fornecimento e da Nota de Empenho.</w:t>
      </w:r>
    </w:p>
    <w:p w:rsidR="00000000" w:rsidDel="00000000" w:rsidP="00000000" w:rsidRDefault="00000000" w:rsidRPr="00000000" w14:paraId="00000214">
      <w:pPr>
        <w:widowControl w:val="1"/>
        <w:numPr>
          <w:ilvl w:val="2"/>
          <w:numId w:val="1"/>
        </w:numPr>
        <w:ind w:left="0" w:firstLine="1410"/>
        <w:jc w:val="both"/>
        <w:rPr>
          <w:vertAlign w:val="baseline"/>
        </w:rPr>
      </w:pPr>
      <w:r w:rsidDel="00000000" w:rsidR="00000000" w:rsidRPr="00000000">
        <w:rPr>
          <w:vertAlign w:val="baseline"/>
          <w:rtl w:val="0"/>
        </w:rPr>
        <w:t xml:space="preserve">Os licitantes não terão direito à indenização em decorrência da anulação do procedimento licitatório, ressalvado o direito do contratado de boa-fé de ser ressarcido pelos encargos que tiver suportado no cumprimento do contrato.</w:t>
      </w:r>
    </w:p>
    <w:p w:rsidR="00000000" w:rsidDel="00000000" w:rsidP="00000000" w:rsidRDefault="00000000" w:rsidRPr="00000000" w14:paraId="00000215">
      <w:pPr>
        <w:ind w:left="1410" w:firstLine="0"/>
        <w:jc w:val="both"/>
        <w:rPr>
          <w:vertAlign w:val="baseline"/>
        </w:rPr>
      </w:pPr>
      <w:r w:rsidDel="00000000" w:rsidR="00000000" w:rsidRPr="00000000">
        <w:rPr>
          <w:rtl w:val="0"/>
        </w:rPr>
      </w:r>
    </w:p>
    <w:p w:rsidR="00000000" w:rsidDel="00000000" w:rsidP="00000000" w:rsidRDefault="00000000" w:rsidRPr="00000000" w14:paraId="00000216">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Os proponentes assumem todos os custos de preparação e apresentação de sua proposta e ao Órgão não será, em nenhum caso, responsável por esses custos, independentemente da condução ou do resultado do processo licitatório.</w:t>
      </w:r>
    </w:p>
    <w:p w:rsidR="00000000" w:rsidDel="00000000" w:rsidP="00000000" w:rsidRDefault="00000000" w:rsidRPr="00000000" w14:paraId="00000217">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218">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As proponentes são responsáveis pela fidelidade e legitimidade das informações e dos documentos apresentados em qualquer fase da licitação. cabendo responsabilização na esfera civil, penal e administrativa pela prática de atos fraudulentos.</w:t>
      </w:r>
    </w:p>
    <w:p w:rsidR="00000000" w:rsidDel="00000000" w:rsidP="00000000" w:rsidRDefault="00000000" w:rsidRPr="00000000" w14:paraId="00000219">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21A">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Para solucionar quaisquer questões oriundas desta licitação, é competente, por disposição legal, o Foro de Rio Bananal/ES, observadas as disposições do § 6º do artigo 32 da Lei Federal n.º 8.666/93.</w:t>
      </w:r>
    </w:p>
    <w:p w:rsidR="00000000" w:rsidDel="00000000" w:rsidP="00000000" w:rsidRDefault="00000000" w:rsidRPr="00000000" w14:paraId="0000021B">
      <w:pPr>
        <w:tabs>
          <w:tab w:val="left" w:pos="0"/>
        </w:tabs>
        <w:jc w:val="both"/>
        <w:rPr>
          <w:vertAlign w:val="baseline"/>
        </w:rPr>
      </w:pPr>
      <w:r w:rsidDel="00000000" w:rsidR="00000000" w:rsidRPr="00000000">
        <w:rPr>
          <w:rtl w:val="0"/>
        </w:rPr>
      </w:r>
    </w:p>
    <w:p w:rsidR="00000000" w:rsidDel="00000000" w:rsidP="00000000" w:rsidRDefault="00000000" w:rsidRPr="00000000" w14:paraId="0000021C">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Na contagem dos prazos estabelecidos neste Edital e seus Anexos, excluir-se-á o dia do início e incluir-se-á o do vencimento. Só se iniciam e vencem os prazos em dias de expediente na PMRB. </w:t>
      </w:r>
    </w:p>
    <w:p w:rsidR="00000000" w:rsidDel="00000000" w:rsidP="00000000" w:rsidRDefault="00000000" w:rsidRPr="00000000" w14:paraId="0000021D">
      <w:pPr>
        <w:widowControl w:val="1"/>
        <w:tabs>
          <w:tab w:val="left" w:pos="0"/>
        </w:tabs>
        <w:jc w:val="both"/>
        <w:rPr>
          <w:vertAlign w:val="baseline"/>
        </w:rPr>
      </w:pPr>
      <w:r w:rsidDel="00000000" w:rsidR="00000000" w:rsidRPr="00000000">
        <w:rPr>
          <w:rtl w:val="0"/>
        </w:rPr>
      </w:r>
    </w:p>
    <w:p w:rsidR="00000000" w:rsidDel="00000000" w:rsidP="00000000" w:rsidRDefault="00000000" w:rsidRPr="00000000" w14:paraId="0000021E">
      <w:pPr>
        <w:widowControl w:val="1"/>
        <w:numPr>
          <w:ilvl w:val="1"/>
          <w:numId w:val="1"/>
        </w:numPr>
        <w:tabs>
          <w:tab w:val="left" w:pos="0"/>
        </w:tabs>
        <w:ind w:left="0" w:firstLine="709"/>
        <w:jc w:val="both"/>
        <w:rPr>
          <w:vertAlign w:val="baseline"/>
        </w:rPr>
      </w:pPr>
      <w:r w:rsidDel="00000000" w:rsidR="00000000" w:rsidRPr="00000000">
        <w:rPr>
          <w:vertAlign w:val="baseline"/>
          <w:rtl w:val="0"/>
        </w:rPr>
        <w:t xml:space="preserve">Questões Técnicas, Jurídicas e Diversas deverão ser formuladas por escrito e dirigidas ao pregoeiro, pelo e-mail </w:t>
      </w:r>
      <w:hyperlink r:id="rId19">
        <w:r w:rsidDel="00000000" w:rsidR="00000000" w:rsidRPr="00000000">
          <w:rPr>
            <w:color w:val="000000"/>
            <w:u w:val="single"/>
            <w:vertAlign w:val="baseline"/>
            <w:rtl w:val="0"/>
          </w:rPr>
          <w:t xml:space="preserve">editais@riobananal.es.gov.br</w:t>
        </w:r>
      </w:hyperlink>
      <w:r w:rsidDel="00000000" w:rsidR="00000000" w:rsidRPr="00000000">
        <w:rPr>
          <w:vertAlign w:val="baseline"/>
          <w:rtl w:val="0"/>
        </w:rPr>
        <w:t xml:space="preserve">, em até 03 (três) dias úteis antes do prazo marcado para abertura do certame. Se forem formuladas ou recebidas fora do prazo não serão conhecidas.</w:t>
      </w:r>
    </w:p>
    <w:p w:rsidR="00000000" w:rsidDel="00000000" w:rsidP="00000000" w:rsidRDefault="00000000" w:rsidRPr="00000000" w14:paraId="0000021F">
      <w:pPr>
        <w:widowControl w:val="1"/>
        <w:tabs>
          <w:tab w:val="left" w:pos="0"/>
        </w:tabs>
        <w:ind w:left="709" w:firstLine="0"/>
        <w:jc w:val="both"/>
        <w:rP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084"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3084" w:right="0" w:hanging="39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Quaisquer publicações que vierem a serem realizadas após a realização da primeira sessão deste certame, tais como novas sessões ou resultados da fase habilitatórias ou prazos de recursos serão feitas no veículo oficial de comunicação do Município, o Diário Oficial dos Municípios do Espírito Santo – DOM/ES, instituído e administrado pela Associação dos Municípios do Estado do Espírito Santo (AMUNES) disponível no site https://www.diariomunicipal.es.gov.br/, e no campo próprio do sistema eletrônico destinados a troca de mensagens.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2"/>
          <w:tab w:val="left" w:pos="426"/>
          <w:tab w:val="left" w:pos="1134"/>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before="81" w:line="240" w:lineRule="auto"/>
        <w:ind w:left="709"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jc w:val="right"/>
        <w:rPr>
          <w:vertAlign w:val="baseline"/>
        </w:rPr>
      </w:pPr>
      <w:r w:rsidDel="00000000" w:rsidR="00000000" w:rsidRPr="00000000">
        <w:rPr>
          <w:vertAlign w:val="baseline"/>
          <w:rtl w:val="0"/>
        </w:rPr>
        <w:t xml:space="preserve">Rio Bananal/ES, 11 de janeiro de 2022.</w:t>
      </w:r>
    </w:p>
    <w:p w:rsidR="00000000" w:rsidDel="00000000" w:rsidP="00000000" w:rsidRDefault="00000000" w:rsidRPr="00000000" w14:paraId="0000022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rPr>
          <w:vertAlign w:val="baseline"/>
        </w:rPr>
      </w:pPr>
      <w:r w:rsidDel="00000000" w:rsidR="00000000" w:rsidRPr="00000000">
        <w:rPr>
          <w:rtl w:val="0"/>
        </w:rPr>
      </w:r>
    </w:p>
    <w:p w:rsidR="00000000" w:rsidDel="00000000" w:rsidP="00000000" w:rsidRDefault="00000000" w:rsidRPr="00000000" w14:paraId="00000227">
      <w:pPr>
        <w:rPr>
          <w:vertAlign w:val="baseline"/>
        </w:rPr>
      </w:pPr>
      <w:r w:rsidDel="00000000" w:rsidR="00000000" w:rsidRPr="00000000">
        <w:rPr>
          <w:rtl w:val="0"/>
        </w:rPr>
      </w:r>
    </w:p>
    <w:p w:rsidR="00000000" w:rsidDel="00000000" w:rsidP="00000000" w:rsidRDefault="00000000" w:rsidRPr="00000000" w14:paraId="0000022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Lorrayne Silva Lirio Valle</w:t>
      </w:r>
      <w:r w:rsidDel="00000000" w:rsidR="00000000" w:rsidRPr="00000000">
        <w:rPr>
          <w:rtl w:val="0"/>
        </w:rPr>
      </w:r>
    </w:p>
    <w:p w:rsidR="00000000" w:rsidDel="00000000" w:rsidP="00000000" w:rsidRDefault="00000000" w:rsidRPr="00000000" w14:paraId="00000229">
      <w:pPr>
        <w:jc w:val="center"/>
        <w:rPr>
          <w:b w:val="0"/>
          <w:i w:val="0"/>
          <w:vertAlign w:val="baseline"/>
        </w:rPr>
      </w:pPr>
      <w:r w:rsidDel="00000000" w:rsidR="00000000" w:rsidRPr="00000000">
        <w:rPr>
          <w:b w:val="1"/>
          <w:i w:val="1"/>
          <w:vertAlign w:val="baseline"/>
          <w:rtl w:val="0"/>
        </w:rPr>
        <w:t xml:space="preserve">Pregoeira da PMRB</w:t>
      </w:r>
      <w:r w:rsidDel="00000000" w:rsidR="00000000" w:rsidRPr="00000000">
        <w:rPr>
          <w:rtl w:val="0"/>
        </w:rPr>
      </w:r>
    </w:p>
    <w:p w:rsidR="00000000" w:rsidDel="00000000" w:rsidP="00000000" w:rsidRDefault="00000000" w:rsidRPr="00000000" w14:paraId="0000022A">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br w:type="page"/>
      </w:r>
      <w:r w:rsidDel="00000000" w:rsidR="00000000" w:rsidRPr="00000000">
        <w:rPr>
          <w:b w:val="1"/>
          <w:vertAlign w:val="baseline"/>
          <w:rtl w:val="0"/>
        </w:rPr>
        <w:t xml:space="preserve">PREGÃO ELETRÔNICO Nº 001/2022 – Registro de Preços para Aquisição de Medicamentos.</w:t>
      </w:r>
      <w:r w:rsidDel="00000000" w:rsidR="00000000" w:rsidRPr="00000000">
        <w:rPr>
          <w:rtl w:val="0"/>
        </w:rPr>
      </w:r>
    </w:p>
    <w:p w:rsidR="00000000" w:rsidDel="00000000" w:rsidP="00000000" w:rsidRDefault="00000000" w:rsidRPr="00000000" w14:paraId="0000022B">
      <w:pPr>
        <w:tabs>
          <w:tab w:val="left" w:pos="851"/>
        </w:tabs>
        <w:jc w:val="both"/>
        <w:rPr>
          <w:b w:val="0"/>
          <w:vertAlign w:val="baseline"/>
        </w:rPr>
      </w:pPr>
      <w:r w:rsidDel="00000000" w:rsidR="00000000" w:rsidRPr="00000000">
        <w:rPr>
          <w:rtl w:val="0"/>
        </w:rPr>
      </w:r>
    </w:p>
    <w:p w:rsidR="00000000" w:rsidDel="00000000" w:rsidP="00000000" w:rsidRDefault="00000000" w:rsidRPr="00000000" w14:paraId="0000022C">
      <w:pPr>
        <w:spacing w:line="276" w:lineRule="auto"/>
        <w:jc w:val="both"/>
        <w:rPr>
          <w:b w:val="0"/>
          <w:vertAlign w:val="baseline"/>
        </w:rPr>
      </w:pPr>
      <w:r w:rsidDel="00000000" w:rsidR="00000000" w:rsidRPr="00000000">
        <w:rPr>
          <w:b w:val="1"/>
          <w:vertAlign w:val="baseline"/>
          <w:rtl w:val="0"/>
        </w:rPr>
        <w:t xml:space="preserve">1 - DO OBJETO</w:t>
      </w:r>
      <w:r w:rsidDel="00000000" w:rsidR="00000000" w:rsidRPr="00000000">
        <w:rPr>
          <w:rtl w:val="0"/>
        </w:rPr>
      </w:r>
    </w:p>
    <w:p w:rsidR="00000000" w:rsidDel="00000000" w:rsidP="00000000" w:rsidRDefault="00000000" w:rsidRPr="00000000" w14:paraId="0000022D">
      <w:pPr>
        <w:spacing w:line="276" w:lineRule="auto"/>
        <w:jc w:val="both"/>
        <w:rPr>
          <w:vertAlign w:val="baseline"/>
        </w:rPr>
      </w:pPr>
      <w:r w:rsidDel="00000000" w:rsidR="00000000" w:rsidRPr="00000000">
        <w:rPr>
          <w:vertAlign w:val="baseline"/>
          <w:rtl w:val="0"/>
        </w:rPr>
        <w:t xml:space="preserve">Aquisição de medicamentos destinados ao atendimento dos usuários que procuram o Hospital, Farmácia Básica e os UBS em casos de rotinas e também de urgência e emergência.</w:t>
      </w:r>
    </w:p>
    <w:p w:rsidR="00000000" w:rsidDel="00000000" w:rsidP="00000000" w:rsidRDefault="00000000" w:rsidRPr="00000000" w14:paraId="0000022E">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22F">
      <w:pPr>
        <w:spacing w:line="276" w:lineRule="auto"/>
        <w:jc w:val="both"/>
        <w:rPr>
          <w:b w:val="0"/>
          <w:vertAlign w:val="baseline"/>
        </w:rPr>
      </w:pPr>
      <w:r w:rsidDel="00000000" w:rsidR="00000000" w:rsidRPr="00000000">
        <w:rPr>
          <w:b w:val="1"/>
          <w:vertAlign w:val="baseline"/>
          <w:rtl w:val="0"/>
        </w:rPr>
        <w:t xml:space="preserve">2 - JUSTIFICATIVA:</w:t>
      </w:r>
      <w:r w:rsidDel="00000000" w:rsidR="00000000" w:rsidRPr="00000000">
        <w:rPr>
          <w:rtl w:val="0"/>
        </w:rPr>
      </w:r>
    </w:p>
    <w:p w:rsidR="00000000" w:rsidDel="00000000" w:rsidP="00000000" w:rsidRDefault="00000000" w:rsidRPr="00000000" w14:paraId="00000230">
      <w:pPr>
        <w:spacing w:line="276" w:lineRule="auto"/>
        <w:jc w:val="both"/>
        <w:rPr>
          <w:vertAlign w:val="baseline"/>
        </w:rPr>
      </w:pPr>
      <w:r w:rsidDel="00000000" w:rsidR="00000000" w:rsidRPr="00000000">
        <w:rPr>
          <w:vertAlign w:val="baseline"/>
          <w:rtl w:val="0"/>
        </w:rPr>
        <w:t xml:space="preserve">O fornecimento dos medicamentos visa abastecer o Hospital, Farmácia Básica e os UBS cujo serão destinados a população em geral que utilizam o serviço público, com entrega parcelada conforme as necessidades das mesmas.</w:t>
      </w:r>
    </w:p>
    <w:p w:rsidR="00000000" w:rsidDel="00000000" w:rsidP="00000000" w:rsidRDefault="00000000" w:rsidRPr="00000000" w14:paraId="00000231">
      <w:pPr>
        <w:spacing w:line="276" w:lineRule="auto"/>
        <w:jc w:val="both"/>
        <w:rPr>
          <w:vertAlign w:val="baseline"/>
        </w:rPr>
      </w:pPr>
      <w:r w:rsidDel="00000000" w:rsidR="00000000" w:rsidRPr="00000000">
        <w:rPr>
          <w:rtl w:val="0"/>
        </w:rPr>
      </w:r>
    </w:p>
    <w:p w:rsidR="00000000" w:rsidDel="00000000" w:rsidP="00000000" w:rsidRDefault="00000000" w:rsidRPr="00000000" w14:paraId="00000232">
      <w:pPr>
        <w:spacing w:line="276" w:lineRule="auto"/>
        <w:jc w:val="both"/>
        <w:rPr>
          <w:vertAlign w:val="baseline"/>
        </w:rPr>
      </w:pPr>
      <w:r w:rsidDel="00000000" w:rsidR="00000000" w:rsidRPr="00000000">
        <w:rPr>
          <w:vertAlign w:val="baseline"/>
          <w:rtl w:val="0"/>
        </w:rPr>
        <w:t xml:space="preserve">O uso dos medicamentos é indispensável para o atendimento dos usuários que procuram o Hospital, Farmácia Básica e os UBS em casos de rotinas e também de urgência e emergência. A aquisição dos produtos garantirá assistência ao usuário, promovendo a saúde e a qualidade de vida, prezando pela vida do cidadão.</w:t>
      </w:r>
    </w:p>
    <w:p w:rsidR="00000000" w:rsidDel="00000000" w:rsidP="00000000" w:rsidRDefault="00000000" w:rsidRPr="00000000" w14:paraId="00000233">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234">
      <w:pPr>
        <w:spacing w:line="276" w:lineRule="auto"/>
        <w:jc w:val="both"/>
        <w:rPr>
          <w:b w:val="0"/>
          <w:vertAlign w:val="baseline"/>
        </w:rPr>
      </w:pPr>
      <w:r w:rsidDel="00000000" w:rsidR="00000000" w:rsidRPr="00000000">
        <w:rPr>
          <w:b w:val="1"/>
          <w:vertAlign w:val="baseline"/>
          <w:rtl w:val="0"/>
        </w:rPr>
        <w:t xml:space="preserve">3 – PLANILHA DE QUANTITATIVO E DESCRITIVO:</w:t>
      </w:r>
      <w:r w:rsidDel="00000000" w:rsidR="00000000" w:rsidRPr="00000000">
        <w:rPr>
          <w:rtl w:val="0"/>
        </w:rPr>
      </w:r>
    </w:p>
    <w:tbl>
      <w:tblPr>
        <w:tblStyle w:val="Table1"/>
        <w:tblW w:w="8740.000000000002" w:type="dxa"/>
        <w:jc w:val="left"/>
        <w:tblInd w:w="55.0" w:type="dxa"/>
        <w:tblLayout w:type="fixed"/>
        <w:tblLook w:val="0000"/>
      </w:tblPr>
      <w:tblGrid>
        <w:gridCol w:w="584"/>
        <w:gridCol w:w="1241"/>
        <w:gridCol w:w="3432"/>
        <w:gridCol w:w="1001"/>
        <w:gridCol w:w="1241"/>
        <w:gridCol w:w="1241"/>
        <w:tblGridChange w:id="0">
          <w:tblGrid>
            <w:gridCol w:w="584"/>
            <w:gridCol w:w="1241"/>
            <w:gridCol w:w="3432"/>
            <w:gridCol w:w="1001"/>
            <w:gridCol w:w="1241"/>
            <w:gridCol w:w="1241"/>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e4e4e4" w:val="clear"/>
            <w:vAlign w:val="center"/>
          </w:tcPr>
          <w:p w:rsidR="00000000" w:rsidDel="00000000" w:rsidP="00000000" w:rsidRDefault="00000000" w:rsidRPr="00000000" w14:paraId="00000235">
            <w:pPr>
              <w:widowControl w:val="1"/>
              <w:jc w:val="center"/>
              <w:rPr>
                <w:b w:val="0"/>
                <w:i w:val="0"/>
                <w:color w:val="000000"/>
                <w:vertAlign w:val="baseline"/>
              </w:rPr>
            </w:pPr>
            <w:r w:rsidDel="00000000" w:rsidR="00000000" w:rsidRPr="00000000">
              <w:rPr>
                <w:b w:val="1"/>
                <w:i w:val="1"/>
                <w:color w:val="000000"/>
                <w:vertAlign w:val="baseline"/>
                <w:rtl w:val="0"/>
              </w:rPr>
              <w:t xml:space="preserve">Lote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4e4e4" w:val="clear"/>
            <w:vAlign w:val="center"/>
          </w:tcPr>
          <w:p w:rsidR="00000000" w:rsidDel="00000000" w:rsidP="00000000" w:rsidRDefault="00000000" w:rsidRPr="00000000" w14:paraId="00000236">
            <w:pPr>
              <w:widowControl w:val="1"/>
              <w:jc w:val="center"/>
              <w:rPr>
                <w:b w:val="0"/>
                <w:i w:val="0"/>
                <w:color w:val="000000"/>
                <w:vertAlign w:val="baseline"/>
              </w:rPr>
            </w:pPr>
            <w:r w:rsidDel="00000000" w:rsidR="00000000" w:rsidRPr="00000000">
              <w:rPr>
                <w:b w:val="1"/>
                <w:i w:val="1"/>
                <w:color w:val="000000"/>
                <w:vertAlign w:val="baseline"/>
                <w:rtl w:val="0"/>
              </w:rPr>
              <w:t xml:space="preserve">Quantidade de Itens por lote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4e4e4" w:val="clear"/>
            <w:vAlign w:val="center"/>
          </w:tcPr>
          <w:p w:rsidR="00000000" w:rsidDel="00000000" w:rsidP="00000000" w:rsidRDefault="00000000" w:rsidRPr="00000000" w14:paraId="00000237">
            <w:pPr>
              <w:widowControl w:val="1"/>
              <w:jc w:val="center"/>
              <w:rPr>
                <w:b w:val="0"/>
                <w:i w:val="0"/>
                <w:color w:val="000000"/>
                <w:vertAlign w:val="baseline"/>
              </w:rPr>
            </w:pPr>
            <w:r w:rsidDel="00000000" w:rsidR="00000000" w:rsidRPr="00000000">
              <w:rPr>
                <w:b w:val="1"/>
                <w:i w:val="1"/>
                <w:color w:val="000000"/>
                <w:vertAlign w:val="baseline"/>
                <w:rtl w:val="0"/>
              </w:rPr>
              <w:t xml:space="preserve">Especificação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4e4e4" w:val="clear"/>
            <w:vAlign w:val="center"/>
          </w:tcPr>
          <w:p w:rsidR="00000000" w:rsidDel="00000000" w:rsidP="00000000" w:rsidRDefault="00000000" w:rsidRPr="00000000" w14:paraId="00000238">
            <w:pPr>
              <w:widowControl w:val="1"/>
              <w:jc w:val="center"/>
              <w:rPr>
                <w:b w:val="0"/>
                <w:i w:val="0"/>
                <w:color w:val="000000"/>
                <w:vertAlign w:val="baseline"/>
              </w:rPr>
            </w:pPr>
            <w:r w:rsidDel="00000000" w:rsidR="00000000" w:rsidRPr="00000000">
              <w:rPr>
                <w:b w:val="1"/>
                <w:i w:val="1"/>
                <w:color w:val="000000"/>
                <w:vertAlign w:val="baseline"/>
                <w:rtl w:val="0"/>
              </w:rPr>
              <w:t xml:space="preserve">Unidade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4e4e4" w:val="clear"/>
            <w:vAlign w:val="center"/>
          </w:tcPr>
          <w:p w:rsidR="00000000" w:rsidDel="00000000" w:rsidP="00000000" w:rsidRDefault="00000000" w:rsidRPr="00000000" w14:paraId="00000239">
            <w:pPr>
              <w:widowControl w:val="1"/>
              <w:jc w:val="center"/>
              <w:rPr>
                <w:b w:val="0"/>
                <w:i w:val="0"/>
                <w:color w:val="000000"/>
                <w:vertAlign w:val="baseline"/>
              </w:rPr>
            </w:pPr>
            <w:r w:rsidDel="00000000" w:rsidR="00000000" w:rsidRPr="00000000">
              <w:rPr>
                <w:b w:val="1"/>
                <w:i w:val="1"/>
                <w:color w:val="000000"/>
                <w:vertAlign w:val="baseline"/>
                <w:rtl w:val="0"/>
              </w:rPr>
              <w:t xml:space="preserve">Quantidade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4e4e4" w:val="clear"/>
            <w:vAlign w:val="center"/>
          </w:tcPr>
          <w:p w:rsidR="00000000" w:rsidDel="00000000" w:rsidP="00000000" w:rsidRDefault="00000000" w:rsidRPr="00000000" w14:paraId="0000023A">
            <w:pPr>
              <w:widowControl w:val="1"/>
              <w:jc w:val="center"/>
              <w:rPr>
                <w:b w:val="0"/>
                <w:i w:val="0"/>
                <w:color w:val="000000"/>
                <w:vertAlign w:val="baseline"/>
              </w:rPr>
            </w:pPr>
            <w:r w:rsidDel="00000000" w:rsidR="00000000" w:rsidRPr="00000000">
              <w:rPr>
                <w:b w:val="1"/>
                <w:i w:val="1"/>
                <w:color w:val="000000"/>
                <w:vertAlign w:val="baseline"/>
                <w:rtl w:val="0"/>
              </w:rPr>
              <w:t xml:space="preserve">Quantidade Mínima</w:t>
            </w:r>
            <w:r w:rsidDel="00000000" w:rsidR="00000000" w:rsidRPr="00000000">
              <w:rPr>
                <w:rtl w:val="0"/>
              </w:rPr>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widowControl w:val="1"/>
              <w:jc w:val="center"/>
              <w:rPr>
                <w:b w:val="0"/>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D">
            <w:pPr>
              <w:widowControl w:val="1"/>
              <w:jc w:val="both"/>
              <w:rPr>
                <w:color w:val="000000"/>
                <w:vertAlign w:val="baseline"/>
              </w:rPr>
            </w:pPr>
            <w:r w:rsidDel="00000000" w:rsidR="00000000" w:rsidRPr="00000000">
              <w:rPr>
                <w:color w:val="000000"/>
                <w:vertAlign w:val="baseline"/>
                <w:rtl w:val="0"/>
              </w:rPr>
              <w:t xml:space="preserve">ACIDO TRANEXANICO 50MG/ML COM 5 ML Ácido tranexânico 50mg/ml ampola c/5ml.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E">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F">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0">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widowControl w:val="1"/>
              <w:jc w:val="center"/>
              <w:rPr>
                <w:b w:val="0"/>
                <w:color w:val="000000"/>
                <w:vertAlign w:val="baseline"/>
              </w:rPr>
            </w:pPr>
            <w:r w:rsidDel="00000000" w:rsidR="00000000" w:rsidRPr="00000000">
              <w:rPr>
                <w:b w:val="1"/>
                <w:color w:val="00000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3">
            <w:pPr>
              <w:widowControl w:val="1"/>
              <w:jc w:val="both"/>
              <w:rPr>
                <w:color w:val="000000"/>
                <w:vertAlign w:val="baseline"/>
              </w:rPr>
            </w:pPr>
            <w:r w:rsidDel="00000000" w:rsidR="00000000" w:rsidRPr="00000000">
              <w:rPr>
                <w:color w:val="000000"/>
                <w:vertAlign w:val="baseline"/>
                <w:rtl w:val="0"/>
              </w:rPr>
              <w:t xml:space="preserve">ACIDO ZOLEDRONICO 4MG/5ML acido zoledronico 4 mg/5ml (ampola)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5">
            <w:pPr>
              <w:widowControl w:val="1"/>
              <w:jc w:val="center"/>
              <w:rPr>
                <w:color w:val="000000"/>
                <w:vertAlign w:val="baseline"/>
              </w:rPr>
            </w:pPr>
            <w:r w:rsidDel="00000000" w:rsidR="00000000" w:rsidRPr="00000000">
              <w:rPr>
                <w:color w:val="000000"/>
                <w:vertAlign w:val="baseline"/>
                <w:rtl w:val="0"/>
              </w:rPr>
              <w:t xml:space="preserve">           10,00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6">
            <w:pPr>
              <w:widowControl w:val="1"/>
              <w:jc w:val="center"/>
              <w:rPr>
                <w:color w:val="000000"/>
                <w:vertAlign w:val="baseline"/>
              </w:rPr>
            </w:pPr>
            <w:r w:rsidDel="00000000" w:rsidR="00000000" w:rsidRPr="00000000">
              <w:rPr>
                <w:color w:val="000000"/>
                <w:vertAlign w:val="baseline"/>
                <w:rtl w:val="0"/>
              </w:rPr>
              <w:t xml:space="preserve">             2,00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widowControl w:val="1"/>
              <w:jc w:val="center"/>
              <w:rPr>
                <w:b w:val="0"/>
                <w:color w:val="000000"/>
                <w:vertAlign w:val="baseline"/>
              </w:rPr>
            </w:pPr>
            <w:r w:rsidDel="00000000" w:rsidR="00000000" w:rsidRPr="00000000">
              <w:rPr>
                <w:b w:val="1"/>
                <w:color w:val="00000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9">
            <w:pPr>
              <w:widowControl w:val="1"/>
              <w:jc w:val="both"/>
              <w:rPr>
                <w:color w:val="000000"/>
                <w:vertAlign w:val="baseline"/>
              </w:rPr>
            </w:pPr>
            <w:r w:rsidDel="00000000" w:rsidR="00000000" w:rsidRPr="00000000">
              <w:rPr>
                <w:color w:val="000000"/>
                <w:vertAlign w:val="baseline"/>
                <w:rtl w:val="0"/>
              </w:rPr>
              <w:t xml:space="preserve">ACIDO ZOLEDRONICO 5MG/100ML acido zoledronico 5 mg (ampola) - ampola/frasco 100 ml intravenoso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A">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B">
            <w:pPr>
              <w:widowControl w:val="1"/>
              <w:jc w:val="center"/>
              <w:rPr>
                <w:color w:val="000000"/>
                <w:vertAlign w:val="baseline"/>
              </w:rPr>
            </w:pPr>
            <w:r w:rsidDel="00000000" w:rsidR="00000000" w:rsidRPr="00000000">
              <w:rPr>
                <w:color w:val="000000"/>
                <w:vertAlign w:val="baseline"/>
                <w:rtl w:val="0"/>
              </w:rPr>
              <w:t xml:space="preserve">           10,00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C">
            <w:pPr>
              <w:widowControl w:val="1"/>
              <w:jc w:val="center"/>
              <w:rPr>
                <w:color w:val="000000"/>
                <w:vertAlign w:val="baseline"/>
              </w:rPr>
            </w:pPr>
            <w:r w:rsidDel="00000000" w:rsidR="00000000" w:rsidRPr="00000000">
              <w:rPr>
                <w:color w:val="000000"/>
                <w:vertAlign w:val="baseline"/>
                <w:rtl w:val="0"/>
              </w:rPr>
              <w:t xml:space="preserve">             2,00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widowControl w:val="1"/>
              <w:jc w:val="center"/>
              <w:rPr>
                <w:b w:val="0"/>
                <w:color w:val="000000"/>
                <w:vertAlign w:val="baseline"/>
              </w:rPr>
            </w:pPr>
            <w:r w:rsidDel="00000000" w:rsidR="00000000" w:rsidRPr="00000000">
              <w:rPr>
                <w:b w:val="1"/>
                <w:color w:val="00000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F">
            <w:pPr>
              <w:widowControl w:val="1"/>
              <w:jc w:val="both"/>
              <w:rPr>
                <w:color w:val="000000"/>
                <w:vertAlign w:val="baseline"/>
              </w:rPr>
            </w:pPr>
            <w:r w:rsidDel="00000000" w:rsidR="00000000" w:rsidRPr="00000000">
              <w:rPr>
                <w:color w:val="000000"/>
                <w:vertAlign w:val="baseline"/>
                <w:rtl w:val="0"/>
              </w:rPr>
              <w:t xml:space="preserve">ADRENALINA 1MG/ML AMPOLA DE 1ML INJETAVEL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0">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1">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2">
            <w:pPr>
              <w:widowControl w:val="1"/>
              <w:jc w:val="center"/>
              <w:rPr>
                <w:color w:val="000000"/>
                <w:vertAlign w:val="baseline"/>
              </w:rPr>
            </w:pPr>
            <w:r w:rsidDel="00000000" w:rsidR="00000000" w:rsidRPr="00000000">
              <w:rPr>
                <w:color w:val="000000"/>
                <w:vertAlign w:val="baseline"/>
                <w:rtl w:val="0"/>
              </w:rPr>
              <w:t xml:space="preserve">           20,00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widowControl w:val="1"/>
              <w:jc w:val="center"/>
              <w:rPr>
                <w:b w:val="0"/>
                <w:color w:val="000000"/>
                <w:vertAlign w:val="baseline"/>
              </w:rPr>
            </w:pPr>
            <w:r w:rsidDel="00000000" w:rsidR="00000000" w:rsidRPr="00000000">
              <w:rPr>
                <w:b w:val="1"/>
                <w:color w:val="00000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4">
            <w:pPr>
              <w:widowControl w:val="1"/>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5">
            <w:pPr>
              <w:widowControl w:val="1"/>
              <w:jc w:val="both"/>
              <w:rPr>
                <w:color w:val="000000"/>
                <w:vertAlign w:val="baseline"/>
              </w:rPr>
            </w:pPr>
            <w:r w:rsidDel="00000000" w:rsidR="00000000" w:rsidRPr="00000000">
              <w:rPr>
                <w:color w:val="000000"/>
                <w:vertAlign w:val="baseline"/>
                <w:rtl w:val="0"/>
              </w:rPr>
              <w:t xml:space="preserve">AGUA PARA INJECAO BIDESTILADA COM 10 ML  agua p/injeção bidestilada c/ 10ml cada.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6">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7">
            <w:pPr>
              <w:widowControl w:val="1"/>
              <w:jc w:val="center"/>
              <w:rPr>
                <w:color w:val="000000"/>
                <w:vertAlign w:val="baseline"/>
              </w:rPr>
            </w:pPr>
            <w:r w:rsidDel="00000000" w:rsidR="00000000" w:rsidRPr="00000000">
              <w:rPr>
                <w:color w:val="000000"/>
                <w:vertAlign w:val="baseline"/>
                <w:rtl w:val="0"/>
              </w:rPr>
              <w:t xml:space="preserve">    13.000,00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8">
            <w:pPr>
              <w:widowControl w:val="1"/>
              <w:jc w:val="center"/>
              <w:rPr>
                <w:color w:val="000000"/>
                <w:vertAlign w:val="baseline"/>
              </w:rPr>
            </w:pPr>
            <w:r w:rsidDel="00000000" w:rsidR="00000000" w:rsidRPr="00000000">
              <w:rPr>
                <w:color w:val="000000"/>
                <w:vertAlign w:val="baseline"/>
                <w:rtl w:val="0"/>
              </w:rPr>
              <w:t xml:space="preserve">         500,00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widowControl w:val="1"/>
              <w:jc w:val="center"/>
              <w:rPr>
                <w:b w:val="0"/>
                <w:color w:val="000000"/>
                <w:vertAlign w:val="baseline"/>
              </w:rPr>
            </w:pPr>
            <w:r w:rsidDel="00000000" w:rsidR="00000000" w:rsidRPr="00000000">
              <w:rPr>
                <w:b w:val="1"/>
                <w:color w:val="00000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A">
            <w:pPr>
              <w:widowControl w:val="1"/>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B">
            <w:pPr>
              <w:widowControl w:val="1"/>
              <w:jc w:val="both"/>
              <w:rPr>
                <w:color w:val="000000"/>
                <w:vertAlign w:val="baseline"/>
              </w:rPr>
            </w:pPr>
            <w:r w:rsidDel="00000000" w:rsidR="00000000" w:rsidRPr="00000000">
              <w:rPr>
                <w:color w:val="000000"/>
                <w:vertAlign w:val="baseline"/>
                <w:rtl w:val="0"/>
              </w:rPr>
              <w:t xml:space="preserve">AGUA PARA INJECAO BIDESTILADA COM 100 ML  agua p/injeção bidestilada c/ 100ml cada.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C">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D">
            <w:pPr>
              <w:widowControl w:val="1"/>
              <w:jc w:val="center"/>
              <w:rPr>
                <w:color w:val="000000"/>
                <w:vertAlign w:val="baseline"/>
              </w:rPr>
            </w:pPr>
            <w:r w:rsidDel="00000000" w:rsidR="00000000" w:rsidRPr="00000000">
              <w:rPr>
                <w:color w:val="000000"/>
                <w:vertAlign w:val="baseline"/>
                <w:rtl w:val="0"/>
              </w:rPr>
              <w:t xml:space="preserve">      1.760,00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E">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widowControl w:val="1"/>
              <w:jc w:val="center"/>
              <w:rPr>
                <w:b w:val="0"/>
                <w:color w:val="000000"/>
                <w:vertAlign w:val="baseline"/>
              </w:rPr>
            </w:pPr>
            <w:r w:rsidDel="00000000" w:rsidR="00000000" w:rsidRPr="00000000">
              <w:rPr>
                <w:b w:val="1"/>
                <w:color w:val="00000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1">
            <w:pPr>
              <w:widowControl w:val="1"/>
              <w:jc w:val="both"/>
              <w:rPr>
                <w:color w:val="000000"/>
                <w:vertAlign w:val="baseline"/>
              </w:rPr>
            </w:pPr>
            <w:r w:rsidDel="00000000" w:rsidR="00000000" w:rsidRPr="00000000">
              <w:rPr>
                <w:color w:val="000000"/>
                <w:vertAlign w:val="baseline"/>
                <w:rtl w:val="0"/>
              </w:rPr>
              <w:t xml:space="preserve">AMBROXOL 15MG/5ML xarope pediátrico com 120ml.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2">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3">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4">
            <w:pPr>
              <w:widowControl w:val="1"/>
              <w:jc w:val="center"/>
              <w:rPr>
                <w:color w:val="000000"/>
                <w:vertAlign w:val="baseline"/>
              </w:rPr>
            </w:pPr>
            <w:r w:rsidDel="00000000" w:rsidR="00000000" w:rsidRPr="00000000">
              <w:rPr>
                <w:color w:val="000000"/>
                <w:vertAlign w:val="baseline"/>
                <w:rtl w:val="0"/>
              </w:rPr>
              <w:t xml:space="preserve">             5,00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widowControl w:val="1"/>
              <w:jc w:val="center"/>
              <w:rPr>
                <w:b w:val="0"/>
                <w:color w:val="000000"/>
                <w:vertAlign w:val="baseline"/>
              </w:rPr>
            </w:pPr>
            <w:r w:rsidDel="00000000" w:rsidR="00000000" w:rsidRPr="00000000">
              <w:rPr>
                <w:b w:val="1"/>
                <w:color w:val="00000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7">
            <w:pPr>
              <w:widowControl w:val="1"/>
              <w:jc w:val="both"/>
              <w:rPr>
                <w:color w:val="000000"/>
                <w:vertAlign w:val="baseline"/>
              </w:rPr>
            </w:pPr>
            <w:r w:rsidDel="00000000" w:rsidR="00000000" w:rsidRPr="00000000">
              <w:rPr>
                <w:color w:val="000000"/>
                <w:vertAlign w:val="baseline"/>
                <w:rtl w:val="0"/>
              </w:rPr>
              <w:t xml:space="preserve">AMBROXOL 30MG/5ML 100ML XAROPE ADULTO  ambroxol 30mg/5ml xarope adulto com 100ml.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8">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9">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A">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widowControl w:val="1"/>
              <w:jc w:val="center"/>
              <w:rPr>
                <w:b w:val="0"/>
                <w:color w:val="000000"/>
                <w:vertAlign w:val="baseline"/>
              </w:rPr>
            </w:pPr>
            <w:r w:rsidDel="00000000" w:rsidR="00000000" w:rsidRPr="00000000">
              <w:rPr>
                <w:b w:val="1"/>
                <w:color w:val="00000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D">
            <w:pPr>
              <w:widowControl w:val="1"/>
              <w:jc w:val="both"/>
              <w:rPr>
                <w:color w:val="000000"/>
                <w:vertAlign w:val="baseline"/>
              </w:rPr>
            </w:pPr>
            <w:r w:rsidDel="00000000" w:rsidR="00000000" w:rsidRPr="00000000">
              <w:rPr>
                <w:color w:val="000000"/>
                <w:vertAlign w:val="baseline"/>
                <w:rtl w:val="0"/>
              </w:rPr>
              <w:t xml:space="preserve">AMBROXOL, CLORIDRATO 7,5MG/ML solução oral 7,5mg/ml c/ 50 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E">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F">
            <w:pPr>
              <w:widowControl w:val="1"/>
              <w:jc w:val="center"/>
              <w:rPr>
                <w:color w:val="000000"/>
                <w:vertAlign w:val="baseline"/>
              </w:rPr>
            </w:pPr>
            <w:r w:rsidDel="00000000" w:rsidR="00000000" w:rsidRPr="00000000">
              <w:rPr>
                <w:color w:val="000000"/>
                <w:vertAlign w:val="baseline"/>
                <w:rtl w:val="0"/>
              </w:rPr>
              <w:t xml:space="preserve">           20,00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0">
            <w:pPr>
              <w:widowControl w:val="1"/>
              <w:jc w:val="center"/>
              <w:rPr>
                <w:color w:val="000000"/>
                <w:vertAlign w:val="baseline"/>
              </w:rPr>
            </w:pPr>
            <w:r w:rsidDel="00000000" w:rsidR="00000000" w:rsidRPr="00000000">
              <w:rPr>
                <w:color w:val="000000"/>
                <w:vertAlign w:val="baseline"/>
                <w:rtl w:val="0"/>
              </w:rPr>
              <w:t xml:space="preserve">             5,00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widowControl w:val="1"/>
              <w:jc w:val="center"/>
              <w:rPr>
                <w:b w:val="0"/>
                <w:color w:val="000000"/>
                <w:vertAlign w:val="baseline"/>
              </w:rPr>
            </w:pPr>
            <w:r w:rsidDel="00000000" w:rsidR="00000000" w:rsidRPr="00000000">
              <w:rPr>
                <w:b w:val="1"/>
                <w:color w:val="00000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3">
            <w:pPr>
              <w:widowControl w:val="1"/>
              <w:jc w:val="both"/>
              <w:rPr>
                <w:color w:val="000000"/>
                <w:vertAlign w:val="baseline"/>
              </w:rPr>
            </w:pPr>
            <w:r w:rsidDel="00000000" w:rsidR="00000000" w:rsidRPr="00000000">
              <w:rPr>
                <w:color w:val="000000"/>
                <w:vertAlign w:val="baseline"/>
                <w:rtl w:val="0"/>
              </w:rPr>
              <w:t xml:space="preserve">AMICACINA 500MG/2ML AMPOLA DE 2ML INJETAVEL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5">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6">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widowControl w:val="1"/>
              <w:jc w:val="center"/>
              <w:rPr>
                <w:b w:val="0"/>
                <w:color w:val="000000"/>
                <w:vertAlign w:val="baseline"/>
              </w:rPr>
            </w:pPr>
            <w:r w:rsidDel="00000000" w:rsidR="00000000" w:rsidRPr="00000000">
              <w:rPr>
                <w:b w:val="1"/>
                <w:color w:val="000000"/>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9">
            <w:pPr>
              <w:widowControl w:val="1"/>
              <w:jc w:val="both"/>
              <w:rPr>
                <w:color w:val="000000"/>
                <w:vertAlign w:val="baseline"/>
              </w:rPr>
            </w:pPr>
            <w:r w:rsidDel="00000000" w:rsidR="00000000" w:rsidRPr="00000000">
              <w:rPr>
                <w:color w:val="000000"/>
                <w:vertAlign w:val="baseline"/>
                <w:rtl w:val="0"/>
              </w:rPr>
              <w:t xml:space="preserve">AMINOFILINA 24MG/ML COM 10ML aminofilina 24mg/ml amp. c/ 10ml.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A">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B">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C">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widowControl w:val="1"/>
              <w:jc w:val="center"/>
              <w:rPr>
                <w:b w:val="0"/>
                <w:color w:val="000000"/>
                <w:vertAlign w:val="baseline"/>
              </w:rPr>
            </w:pPr>
            <w:r w:rsidDel="00000000" w:rsidR="00000000" w:rsidRPr="00000000">
              <w:rPr>
                <w:b w:val="1"/>
                <w:color w:val="00000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F">
            <w:pPr>
              <w:widowControl w:val="1"/>
              <w:jc w:val="both"/>
              <w:rPr>
                <w:color w:val="000000"/>
                <w:vertAlign w:val="baseline"/>
              </w:rPr>
            </w:pPr>
            <w:r w:rsidDel="00000000" w:rsidR="00000000" w:rsidRPr="00000000">
              <w:rPr>
                <w:color w:val="000000"/>
                <w:vertAlign w:val="baseline"/>
                <w:rtl w:val="0"/>
              </w:rPr>
              <w:t xml:space="preserve">AMIODARONA 50 MG/ML - SOL. INJETAVEL ampola 3ml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0">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1">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2">
            <w:pPr>
              <w:widowControl w:val="1"/>
              <w:jc w:val="center"/>
              <w:rPr>
                <w:color w:val="000000"/>
                <w:vertAlign w:val="baseline"/>
              </w:rPr>
            </w:pPr>
            <w:r w:rsidDel="00000000" w:rsidR="00000000" w:rsidRPr="00000000">
              <w:rPr>
                <w:color w:val="000000"/>
                <w:vertAlign w:val="baseline"/>
                <w:rtl w:val="0"/>
              </w:rPr>
              <w:t xml:space="preserve">           20,00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widowControl w:val="1"/>
              <w:jc w:val="center"/>
              <w:rPr>
                <w:b w:val="0"/>
                <w:color w:val="000000"/>
                <w:vertAlign w:val="baseline"/>
              </w:rPr>
            </w:pPr>
            <w:r w:rsidDel="00000000" w:rsidR="00000000" w:rsidRPr="00000000">
              <w:rPr>
                <w:b w:val="1"/>
                <w:color w:val="000000"/>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5">
            <w:pPr>
              <w:widowControl w:val="1"/>
              <w:jc w:val="both"/>
              <w:rPr>
                <w:color w:val="000000"/>
                <w:vertAlign w:val="baseline"/>
              </w:rPr>
            </w:pPr>
            <w:r w:rsidDel="00000000" w:rsidR="00000000" w:rsidRPr="00000000">
              <w:rPr>
                <w:color w:val="000000"/>
                <w:vertAlign w:val="baseline"/>
                <w:rtl w:val="0"/>
              </w:rPr>
              <w:t xml:space="preserve">AMPICILINA SODICA 1G SOL. INJETAVEL ampicilina sódica 1g sol. injetável frasco/ampola.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6">
            <w:pPr>
              <w:widowControl w:val="1"/>
              <w:jc w:val="center"/>
              <w:rPr>
                <w:color w:val="000000"/>
                <w:vertAlign w:val="baseline"/>
              </w:rPr>
            </w:pPr>
            <w:r w:rsidDel="00000000" w:rsidR="00000000" w:rsidRPr="00000000">
              <w:rPr>
                <w:color w:val="000000"/>
                <w:vertAlign w:val="baseline"/>
                <w:rtl w:val="0"/>
              </w:rPr>
              <w:t xml:space="preserve">FR/AM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7">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8">
            <w:pPr>
              <w:widowControl w:val="1"/>
              <w:jc w:val="center"/>
              <w:rPr>
                <w:color w:val="000000"/>
                <w:vertAlign w:val="baseline"/>
              </w:rPr>
            </w:pPr>
            <w:r w:rsidDel="00000000" w:rsidR="00000000" w:rsidRPr="00000000">
              <w:rPr>
                <w:color w:val="000000"/>
                <w:vertAlign w:val="baseline"/>
                <w:rtl w:val="0"/>
              </w:rPr>
              <w:t xml:space="preserve">           30,00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widowControl w:val="1"/>
              <w:jc w:val="center"/>
              <w:rPr>
                <w:b w:val="0"/>
                <w:color w:val="000000"/>
                <w:vertAlign w:val="baseline"/>
              </w:rPr>
            </w:pPr>
            <w:r w:rsidDel="00000000" w:rsidR="00000000" w:rsidRPr="00000000">
              <w:rPr>
                <w:b w:val="1"/>
                <w:color w:val="00000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B">
            <w:pPr>
              <w:widowControl w:val="1"/>
              <w:jc w:val="both"/>
              <w:rPr>
                <w:color w:val="000000"/>
                <w:vertAlign w:val="baseline"/>
              </w:rPr>
            </w:pPr>
            <w:r w:rsidDel="00000000" w:rsidR="00000000" w:rsidRPr="00000000">
              <w:rPr>
                <w:color w:val="000000"/>
                <w:vertAlign w:val="baseline"/>
                <w:rtl w:val="0"/>
              </w:rPr>
              <w:t xml:space="preserve">ARIPIPRAZOL 10 MG caixa com 30 comprimidos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C">
            <w:pPr>
              <w:widowControl w:val="1"/>
              <w:jc w:val="center"/>
              <w:rPr>
                <w:color w:val="000000"/>
                <w:vertAlign w:val="baseline"/>
              </w:rPr>
            </w:pPr>
            <w:r w:rsidDel="00000000" w:rsidR="00000000" w:rsidRPr="00000000">
              <w:rPr>
                <w:color w:val="000000"/>
                <w:vertAlign w:val="baseline"/>
                <w:rtl w:val="0"/>
              </w:rPr>
              <w:t xml:space="preserve">CX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D">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E">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widowControl w:val="1"/>
              <w:jc w:val="center"/>
              <w:rPr>
                <w:b w:val="0"/>
                <w:color w:val="000000"/>
                <w:vertAlign w:val="baseline"/>
              </w:rPr>
            </w:pPr>
            <w:r w:rsidDel="00000000" w:rsidR="00000000" w:rsidRPr="00000000">
              <w:rPr>
                <w:b w:val="1"/>
                <w:color w:val="000000"/>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1">
            <w:pPr>
              <w:widowControl w:val="1"/>
              <w:jc w:val="both"/>
              <w:rPr>
                <w:color w:val="000000"/>
                <w:vertAlign w:val="baseline"/>
              </w:rPr>
            </w:pPr>
            <w:r w:rsidDel="00000000" w:rsidR="00000000" w:rsidRPr="00000000">
              <w:rPr>
                <w:color w:val="000000"/>
                <w:vertAlign w:val="baseline"/>
                <w:rtl w:val="0"/>
              </w:rPr>
              <w:t xml:space="preserve">ATROPINA, SULFATO 0,30 MG/ML - AMPOLA 1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2">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3">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4">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widowControl w:val="1"/>
              <w:jc w:val="center"/>
              <w:rPr>
                <w:b w:val="0"/>
                <w:color w:val="000000"/>
                <w:vertAlign w:val="baseline"/>
              </w:rPr>
            </w:pPr>
            <w:r w:rsidDel="00000000" w:rsidR="00000000" w:rsidRPr="00000000">
              <w:rPr>
                <w:b w:val="1"/>
                <w:color w:val="00000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7">
            <w:pPr>
              <w:widowControl w:val="1"/>
              <w:jc w:val="both"/>
              <w:rPr>
                <w:color w:val="000000"/>
                <w:vertAlign w:val="baseline"/>
              </w:rPr>
            </w:pPr>
            <w:r w:rsidDel="00000000" w:rsidR="00000000" w:rsidRPr="00000000">
              <w:rPr>
                <w:color w:val="000000"/>
                <w:vertAlign w:val="baseline"/>
                <w:rtl w:val="0"/>
              </w:rPr>
              <w:t xml:space="preserve">BENZILPENICILINA BENZATINA 1.200.000 UI INJETAVEL benzilpenicilina benzatina  1.200.000 ui injetável frasco.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8">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9">
            <w:pPr>
              <w:widowControl w:val="1"/>
              <w:jc w:val="center"/>
              <w:rPr>
                <w:color w:val="000000"/>
                <w:vertAlign w:val="baseline"/>
              </w:rPr>
            </w:pPr>
            <w:r w:rsidDel="00000000" w:rsidR="00000000" w:rsidRPr="00000000">
              <w:rPr>
                <w:color w:val="000000"/>
                <w:vertAlign w:val="baseline"/>
                <w:rtl w:val="0"/>
              </w:rPr>
              <w:t xml:space="preserve">         500,00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A">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widowControl w:val="1"/>
              <w:jc w:val="center"/>
              <w:rPr>
                <w:b w:val="0"/>
                <w:color w:val="000000"/>
                <w:vertAlign w:val="baseline"/>
              </w:rPr>
            </w:pPr>
            <w:r w:rsidDel="00000000" w:rsidR="00000000" w:rsidRPr="00000000">
              <w:rPr>
                <w:b w:val="1"/>
                <w:color w:val="000000"/>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D">
            <w:pPr>
              <w:widowControl w:val="1"/>
              <w:jc w:val="both"/>
              <w:rPr>
                <w:color w:val="000000"/>
                <w:vertAlign w:val="baseline"/>
              </w:rPr>
            </w:pPr>
            <w:r w:rsidDel="00000000" w:rsidR="00000000" w:rsidRPr="00000000">
              <w:rPr>
                <w:color w:val="000000"/>
                <w:vertAlign w:val="baseline"/>
                <w:rtl w:val="0"/>
              </w:rPr>
              <w:t xml:space="preserve">BENZILPENICILINA G POTASSICA 5.000.000 UI solução injetável.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E">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F">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0">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widowControl w:val="1"/>
              <w:jc w:val="center"/>
              <w:rPr>
                <w:b w:val="0"/>
                <w:color w:val="000000"/>
                <w:vertAlign w:val="baseline"/>
              </w:rPr>
            </w:pPr>
            <w:r w:rsidDel="00000000" w:rsidR="00000000" w:rsidRPr="00000000">
              <w:rPr>
                <w:b w:val="1"/>
                <w:color w:val="000000"/>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3">
            <w:pPr>
              <w:widowControl w:val="1"/>
              <w:jc w:val="both"/>
              <w:rPr>
                <w:color w:val="000000"/>
                <w:vertAlign w:val="baseline"/>
              </w:rPr>
            </w:pPr>
            <w:r w:rsidDel="00000000" w:rsidR="00000000" w:rsidRPr="00000000">
              <w:rPr>
                <w:color w:val="000000"/>
                <w:vertAlign w:val="baseline"/>
                <w:rtl w:val="0"/>
              </w:rPr>
              <w:t xml:space="preserve">BICARBONATO DE SODIO 8,4% - 10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4">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5">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6">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widowControl w:val="1"/>
              <w:jc w:val="center"/>
              <w:rPr>
                <w:b w:val="0"/>
                <w:color w:val="000000"/>
                <w:vertAlign w:val="baseline"/>
              </w:rPr>
            </w:pPr>
            <w:r w:rsidDel="00000000" w:rsidR="00000000" w:rsidRPr="00000000">
              <w:rPr>
                <w:b w:val="1"/>
                <w:color w:val="000000"/>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9">
            <w:pPr>
              <w:widowControl w:val="1"/>
              <w:jc w:val="both"/>
              <w:rPr>
                <w:color w:val="000000"/>
                <w:vertAlign w:val="baseline"/>
              </w:rPr>
            </w:pPr>
            <w:r w:rsidDel="00000000" w:rsidR="00000000" w:rsidRPr="00000000">
              <w:rPr>
                <w:color w:val="000000"/>
                <w:vertAlign w:val="baseline"/>
                <w:rtl w:val="0"/>
              </w:rPr>
              <w:t xml:space="preserve">BIPERIDENO 5MG INJETAVEL AMPOLA C/1ML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A">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B">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C">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widowControl w:val="1"/>
              <w:jc w:val="center"/>
              <w:rPr>
                <w:b w:val="0"/>
                <w:color w:val="000000"/>
                <w:vertAlign w:val="baseline"/>
              </w:rPr>
            </w:pPr>
            <w:r w:rsidDel="00000000" w:rsidR="00000000" w:rsidRPr="00000000">
              <w:rPr>
                <w:b w:val="1"/>
                <w:color w:val="000000"/>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F">
            <w:pPr>
              <w:widowControl w:val="1"/>
              <w:jc w:val="both"/>
              <w:rPr>
                <w:color w:val="000000"/>
                <w:vertAlign w:val="baseline"/>
              </w:rPr>
            </w:pPr>
            <w:r w:rsidDel="00000000" w:rsidR="00000000" w:rsidRPr="00000000">
              <w:rPr>
                <w:color w:val="000000"/>
                <w:vertAlign w:val="baseline"/>
                <w:rtl w:val="0"/>
              </w:rPr>
              <w:t xml:space="preserve">BROMOPRIDA 4MG/ML COM 20ML bromoprida 4mg/ml gotas c/20ml cada.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0">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1">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2">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widowControl w:val="1"/>
              <w:jc w:val="center"/>
              <w:rPr>
                <w:b w:val="0"/>
                <w:color w:val="000000"/>
                <w:vertAlign w:val="baseline"/>
              </w:rPr>
            </w:pPr>
            <w:r w:rsidDel="00000000" w:rsidR="00000000" w:rsidRPr="00000000">
              <w:rPr>
                <w:b w:val="1"/>
                <w:color w:val="000000"/>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5">
            <w:pPr>
              <w:widowControl w:val="1"/>
              <w:jc w:val="both"/>
              <w:rPr>
                <w:color w:val="000000"/>
                <w:vertAlign w:val="baseline"/>
              </w:rPr>
            </w:pPr>
            <w:r w:rsidDel="00000000" w:rsidR="00000000" w:rsidRPr="00000000">
              <w:rPr>
                <w:color w:val="000000"/>
                <w:vertAlign w:val="baseline"/>
                <w:rtl w:val="0"/>
              </w:rPr>
              <w:t xml:space="preserve">BROMOPRIDA 5MG/ML INJETAVEL AMPOLA C/ 2ML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6">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7">
            <w:pPr>
              <w:widowControl w:val="1"/>
              <w:jc w:val="center"/>
              <w:rPr>
                <w:color w:val="000000"/>
                <w:vertAlign w:val="baseline"/>
              </w:rPr>
            </w:pPr>
            <w:r w:rsidDel="00000000" w:rsidR="00000000" w:rsidRPr="00000000">
              <w:rPr>
                <w:color w:val="000000"/>
                <w:vertAlign w:val="baseline"/>
                <w:rtl w:val="0"/>
              </w:rPr>
              <w:t xml:space="preserve">      3.200,00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8">
            <w:pPr>
              <w:widowControl w:val="1"/>
              <w:jc w:val="center"/>
              <w:rPr>
                <w:color w:val="000000"/>
                <w:vertAlign w:val="baseline"/>
              </w:rPr>
            </w:pPr>
            <w:r w:rsidDel="00000000" w:rsidR="00000000" w:rsidRPr="00000000">
              <w:rPr>
                <w:color w:val="000000"/>
                <w:vertAlign w:val="baseline"/>
                <w:rtl w:val="0"/>
              </w:rPr>
              <w:t xml:space="preserve">      1.000,00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widowControl w:val="1"/>
              <w:jc w:val="center"/>
              <w:rPr>
                <w:b w:val="0"/>
                <w:color w:val="000000"/>
                <w:vertAlign w:val="baseline"/>
              </w:rPr>
            </w:pPr>
            <w:r w:rsidDel="00000000" w:rsidR="00000000" w:rsidRPr="00000000">
              <w:rPr>
                <w:b w:val="1"/>
                <w:color w:val="000000"/>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B">
            <w:pPr>
              <w:widowControl w:val="1"/>
              <w:jc w:val="both"/>
              <w:rPr>
                <w:color w:val="000000"/>
                <w:vertAlign w:val="baseline"/>
              </w:rPr>
            </w:pPr>
            <w:r w:rsidDel="00000000" w:rsidR="00000000" w:rsidRPr="00000000">
              <w:rPr>
                <w:color w:val="000000"/>
                <w:vertAlign w:val="baseline"/>
                <w:rtl w:val="0"/>
              </w:rPr>
              <w:t xml:space="preserve">BUTIESCOPOLAMINA 10MG/ML solução oral frasco de 20 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C">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D">
            <w:pPr>
              <w:widowControl w:val="1"/>
              <w:jc w:val="center"/>
              <w:rPr>
                <w:color w:val="000000"/>
                <w:vertAlign w:val="baseline"/>
              </w:rPr>
            </w:pPr>
            <w:r w:rsidDel="00000000" w:rsidR="00000000" w:rsidRPr="00000000">
              <w:rPr>
                <w:color w:val="000000"/>
                <w:vertAlign w:val="baseline"/>
                <w:rtl w:val="0"/>
              </w:rPr>
              <w:t xml:space="preserve">           20,00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E">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widowControl w:val="1"/>
              <w:jc w:val="center"/>
              <w:rPr>
                <w:b w:val="0"/>
                <w:color w:val="000000"/>
                <w:vertAlign w:val="baseline"/>
              </w:rPr>
            </w:pPr>
            <w:r w:rsidDel="00000000" w:rsidR="00000000" w:rsidRPr="00000000">
              <w:rPr>
                <w:b w:val="1"/>
                <w:color w:val="00000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1">
            <w:pPr>
              <w:widowControl w:val="1"/>
              <w:jc w:val="both"/>
              <w:rPr>
                <w:color w:val="000000"/>
                <w:vertAlign w:val="baseline"/>
              </w:rPr>
            </w:pPr>
            <w:r w:rsidDel="00000000" w:rsidR="00000000" w:rsidRPr="00000000">
              <w:rPr>
                <w:color w:val="000000"/>
                <w:vertAlign w:val="baseline"/>
                <w:rtl w:val="0"/>
              </w:rPr>
              <w:t xml:space="preserve">BUTIESCOPOLAMINA 4MG/ML + DIPIRONA 500MG/ML COM 5ML butiescopolamina 4mg/ml+ dipirona 500mg/ml injetável amp.c/ 5ml.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2">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3">
            <w:pPr>
              <w:widowControl w:val="1"/>
              <w:jc w:val="center"/>
              <w:rPr>
                <w:color w:val="000000"/>
                <w:vertAlign w:val="baseline"/>
              </w:rPr>
            </w:pPr>
            <w:r w:rsidDel="00000000" w:rsidR="00000000" w:rsidRPr="00000000">
              <w:rPr>
                <w:color w:val="000000"/>
                <w:vertAlign w:val="baseline"/>
                <w:rtl w:val="0"/>
              </w:rPr>
              <w:t xml:space="preserve">      6.000,00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4">
            <w:pPr>
              <w:widowControl w:val="1"/>
              <w:jc w:val="center"/>
              <w:rPr>
                <w:color w:val="000000"/>
                <w:vertAlign w:val="baseline"/>
              </w:rPr>
            </w:pPr>
            <w:r w:rsidDel="00000000" w:rsidR="00000000" w:rsidRPr="00000000">
              <w:rPr>
                <w:color w:val="000000"/>
                <w:vertAlign w:val="baseline"/>
                <w:rtl w:val="0"/>
              </w:rPr>
              <w:t xml:space="preserve">      1.000,00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widowControl w:val="1"/>
              <w:jc w:val="center"/>
              <w:rPr>
                <w:b w:val="0"/>
                <w:color w:val="000000"/>
                <w:vertAlign w:val="baseline"/>
              </w:rPr>
            </w:pPr>
            <w:r w:rsidDel="00000000" w:rsidR="00000000" w:rsidRPr="00000000">
              <w:rPr>
                <w:b w:val="1"/>
                <w:color w:val="000000"/>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7">
            <w:pPr>
              <w:widowControl w:val="1"/>
              <w:jc w:val="both"/>
              <w:rPr>
                <w:color w:val="000000"/>
                <w:vertAlign w:val="baseline"/>
              </w:rPr>
            </w:pPr>
            <w:r w:rsidDel="00000000" w:rsidR="00000000" w:rsidRPr="00000000">
              <w:rPr>
                <w:color w:val="000000"/>
                <w:vertAlign w:val="baseline"/>
                <w:rtl w:val="0"/>
              </w:rPr>
              <w:t xml:space="preserve">CAPTOPRIL 25MG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8">
            <w:pPr>
              <w:widowControl w:val="1"/>
              <w:jc w:val="center"/>
              <w:rPr>
                <w:color w:val="000000"/>
                <w:vertAlign w:val="baseline"/>
              </w:rPr>
            </w:pPr>
            <w:r w:rsidDel="00000000" w:rsidR="00000000" w:rsidRPr="00000000">
              <w:rPr>
                <w:color w:val="000000"/>
                <w:vertAlign w:val="baseline"/>
                <w:rtl w:val="0"/>
              </w:rPr>
              <w:t xml:space="preserve">COMP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9">
            <w:pPr>
              <w:widowControl w:val="1"/>
              <w:jc w:val="center"/>
              <w:rPr>
                <w:color w:val="000000"/>
                <w:vertAlign w:val="baseline"/>
              </w:rPr>
            </w:pPr>
            <w:r w:rsidDel="00000000" w:rsidR="00000000" w:rsidRPr="00000000">
              <w:rPr>
                <w:color w:val="000000"/>
                <w:vertAlign w:val="baseline"/>
                <w:rtl w:val="0"/>
              </w:rPr>
              <w:t xml:space="preserve">      1.000,00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A">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widowControl w:val="1"/>
              <w:jc w:val="center"/>
              <w:rPr>
                <w:b w:val="0"/>
                <w:color w:val="000000"/>
                <w:vertAlign w:val="baseline"/>
              </w:rPr>
            </w:pPr>
            <w:r w:rsidDel="00000000" w:rsidR="00000000" w:rsidRPr="00000000">
              <w:rPr>
                <w:b w:val="1"/>
                <w:color w:val="000000"/>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D">
            <w:pPr>
              <w:widowControl w:val="1"/>
              <w:jc w:val="both"/>
              <w:rPr>
                <w:color w:val="000000"/>
                <w:vertAlign w:val="baseline"/>
              </w:rPr>
            </w:pPr>
            <w:r w:rsidDel="00000000" w:rsidR="00000000" w:rsidRPr="00000000">
              <w:rPr>
                <w:color w:val="000000"/>
                <w:vertAlign w:val="baseline"/>
                <w:rtl w:val="0"/>
              </w:rPr>
              <w:t xml:space="preserve">CEFALOTINA SODICA 1G INJETAVEL PO PARA RECONSTITUICAO FRASCO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E">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F">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0">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widowControl w:val="1"/>
              <w:jc w:val="center"/>
              <w:rPr>
                <w:b w:val="0"/>
                <w:color w:val="000000"/>
                <w:vertAlign w:val="baseline"/>
              </w:rPr>
            </w:pPr>
            <w:r w:rsidDel="00000000" w:rsidR="00000000" w:rsidRPr="00000000">
              <w:rPr>
                <w:b w:val="1"/>
                <w:color w:val="000000"/>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3">
            <w:pPr>
              <w:widowControl w:val="1"/>
              <w:jc w:val="both"/>
              <w:rPr>
                <w:color w:val="000000"/>
                <w:vertAlign w:val="baseline"/>
              </w:rPr>
            </w:pPr>
            <w:r w:rsidDel="00000000" w:rsidR="00000000" w:rsidRPr="00000000">
              <w:rPr>
                <w:color w:val="000000"/>
                <w:vertAlign w:val="baseline"/>
                <w:rtl w:val="0"/>
              </w:rPr>
              <w:t xml:space="preserve">CEFTRIAXONA 1G PARA SOLUCAO INJETAVEL ceftriaxona 1g p/para solução injetavel.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4">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5">
            <w:pPr>
              <w:widowControl w:val="1"/>
              <w:jc w:val="center"/>
              <w:rPr>
                <w:color w:val="000000"/>
                <w:vertAlign w:val="baseline"/>
              </w:rPr>
            </w:pPr>
            <w:r w:rsidDel="00000000" w:rsidR="00000000" w:rsidRPr="00000000">
              <w:rPr>
                <w:color w:val="000000"/>
                <w:vertAlign w:val="baseline"/>
                <w:rtl w:val="0"/>
              </w:rPr>
              <w:t xml:space="preserve">      1.000,00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6">
            <w:pPr>
              <w:widowControl w:val="1"/>
              <w:jc w:val="center"/>
              <w:rPr>
                <w:color w:val="000000"/>
                <w:vertAlign w:val="baseline"/>
              </w:rPr>
            </w:pPr>
            <w:r w:rsidDel="00000000" w:rsidR="00000000" w:rsidRPr="00000000">
              <w:rPr>
                <w:color w:val="000000"/>
                <w:vertAlign w:val="baseline"/>
                <w:rtl w:val="0"/>
              </w:rPr>
              <w:t xml:space="preserve">         300,00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widowControl w:val="1"/>
              <w:jc w:val="center"/>
              <w:rPr>
                <w:b w:val="0"/>
                <w:color w:val="000000"/>
                <w:vertAlign w:val="baseline"/>
              </w:rPr>
            </w:pPr>
            <w:r w:rsidDel="00000000" w:rsidR="00000000" w:rsidRPr="00000000">
              <w:rPr>
                <w:b w:val="1"/>
                <w:color w:val="000000"/>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9">
            <w:pPr>
              <w:widowControl w:val="1"/>
              <w:jc w:val="both"/>
              <w:rPr>
                <w:color w:val="000000"/>
                <w:vertAlign w:val="baseline"/>
              </w:rPr>
            </w:pPr>
            <w:r w:rsidDel="00000000" w:rsidR="00000000" w:rsidRPr="00000000">
              <w:rPr>
                <w:color w:val="000000"/>
                <w:vertAlign w:val="baseline"/>
                <w:rtl w:val="0"/>
              </w:rPr>
              <w:t xml:space="preserve">CINARIZINA 75 MG cinarizina 75mg.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A">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B">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C">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widowControl w:val="1"/>
              <w:jc w:val="center"/>
              <w:rPr>
                <w:b w:val="0"/>
                <w:color w:val="000000"/>
                <w:vertAlign w:val="baseline"/>
              </w:rPr>
            </w:pPr>
            <w:r w:rsidDel="00000000" w:rsidR="00000000" w:rsidRPr="00000000">
              <w:rPr>
                <w:b w:val="1"/>
                <w:color w:val="000000"/>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F">
            <w:pPr>
              <w:widowControl w:val="1"/>
              <w:jc w:val="both"/>
              <w:rPr>
                <w:color w:val="000000"/>
                <w:vertAlign w:val="baseline"/>
              </w:rPr>
            </w:pPr>
            <w:r w:rsidDel="00000000" w:rsidR="00000000" w:rsidRPr="00000000">
              <w:rPr>
                <w:color w:val="000000"/>
                <w:vertAlign w:val="baseline"/>
                <w:rtl w:val="0"/>
              </w:rPr>
              <w:t xml:space="preserve">CIPROFLOXACINO 2MG/ML SOLUCAO INJETAVEL solução injetável - frasco/bolsa 100 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0">
            <w:pPr>
              <w:widowControl w:val="1"/>
              <w:jc w:val="center"/>
              <w:rPr>
                <w:color w:val="000000"/>
                <w:vertAlign w:val="baseline"/>
              </w:rPr>
            </w:pPr>
            <w:r w:rsidDel="00000000" w:rsidR="00000000" w:rsidRPr="00000000">
              <w:rPr>
                <w:color w:val="000000"/>
                <w:vertAlign w:val="baseline"/>
                <w:rtl w:val="0"/>
              </w:rPr>
              <w:t xml:space="preserve">FR/BO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1">
            <w:pPr>
              <w:widowControl w:val="1"/>
              <w:jc w:val="center"/>
              <w:rPr>
                <w:color w:val="000000"/>
                <w:vertAlign w:val="baseline"/>
              </w:rPr>
            </w:pPr>
            <w:r w:rsidDel="00000000" w:rsidR="00000000" w:rsidRPr="00000000">
              <w:rPr>
                <w:color w:val="000000"/>
                <w:vertAlign w:val="baseline"/>
                <w:rtl w:val="0"/>
              </w:rPr>
              <w:t xml:space="preserve">         400,00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2">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widowControl w:val="1"/>
              <w:jc w:val="center"/>
              <w:rPr>
                <w:b w:val="0"/>
                <w:color w:val="000000"/>
                <w:vertAlign w:val="baseline"/>
              </w:rPr>
            </w:pPr>
            <w:r w:rsidDel="00000000" w:rsidR="00000000" w:rsidRPr="00000000">
              <w:rPr>
                <w:b w:val="1"/>
                <w:color w:val="000000"/>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5">
            <w:pPr>
              <w:widowControl w:val="1"/>
              <w:jc w:val="both"/>
              <w:rPr>
                <w:color w:val="000000"/>
                <w:vertAlign w:val="baseline"/>
              </w:rPr>
            </w:pPr>
            <w:r w:rsidDel="00000000" w:rsidR="00000000" w:rsidRPr="00000000">
              <w:rPr>
                <w:color w:val="000000"/>
                <w:vertAlign w:val="baseline"/>
                <w:rtl w:val="0"/>
              </w:rPr>
              <w:t xml:space="preserve">CLARITROMICINA 500MG INJETAVEL claritromicina 500mg injetável pó liofólico frasco amp.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6">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7">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8">
            <w:pPr>
              <w:widowControl w:val="1"/>
              <w:jc w:val="center"/>
              <w:rPr>
                <w:color w:val="000000"/>
                <w:vertAlign w:val="baseline"/>
              </w:rPr>
            </w:pPr>
            <w:r w:rsidDel="00000000" w:rsidR="00000000" w:rsidRPr="00000000">
              <w:rPr>
                <w:color w:val="000000"/>
                <w:vertAlign w:val="baseline"/>
                <w:rtl w:val="0"/>
              </w:rPr>
              <w:t xml:space="preserve">           20,00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widowControl w:val="1"/>
              <w:jc w:val="center"/>
              <w:rPr>
                <w:b w:val="0"/>
                <w:color w:val="000000"/>
                <w:vertAlign w:val="baseline"/>
              </w:rPr>
            </w:pPr>
            <w:r w:rsidDel="00000000" w:rsidR="00000000" w:rsidRPr="00000000">
              <w:rPr>
                <w:b w:val="1"/>
                <w:color w:val="000000"/>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B">
            <w:pPr>
              <w:widowControl w:val="1"/>
              <w:jc w:val="both"/>
              <w:rPr>
                <w:color w:val="000000"/>
                <w:vertAlign w:val="baseline"/>
              </w:rPr>
            </w:pPr>
            <w:r w:rsidDel="00000000" w:rsidR="00000000" w:rsidRPr="00000000">
              <w:rPr>
                <w:color w:val="000000"/>
                <w:vertAlign w:val="baseline"/>
                <w:rtl w:val="0"/>
              </w:rPr>
              <w:t xml:space="preserve">CLINDAMICINA, CLORIDRATO 150MG/ML AMPOLA 4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C">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D">
            <w:pPr>
              <w:widowControl w:val="1"/>
              <w:jc w:val="center"/>
              <w:rPr>
                <w:color w:val="000000"/>
                <w:vertAlign w:val="baseline"/>
              </w:rPr>
            </w:pPr>
            <w:r w:rsidDel="00000000" w:rsidR="00000000" w:rsidRPr="00000000">
              <w:rPr>
                <w:color w:val="000000"/>
                <w:vertAlign w:val="baseline"/>
                <w:rtl w:val="0"/>
              </w:rPr>
              <w:t xml:space="preserve">         300,00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E">
            <w:pPr>
              <w:widowControl w:val="1"/>
              <w:jc w:val="center"/>
              <w:rPr>
                <w:color w:val="000000"/>
                <w:vertAlign w:val="baseline"/>
              </w:rPr>
            </w:pPr>
            <w:r w:rsidDel="00000000" w:rsidR="00000000" w:rsidRPr="00000000">
              <w:rPr>
                <w:color w:val="000000"/>
                <w:vertAlign w:val="baseline"/>
                <w:rtl w:val="0"/>
              </w:rPr>
              <w:t xml:space="preserve">           60,00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widowControl w:val="1"/>
              <w:jc w:val="center"/>
              <w:rPr>
                <w:b w:val="0"/>
                <w:color w:val="000000"/>
                <w:vertAlign w:val="baseline"/>
              </w:rPr>
            </w:pPr>
            <w:r w:rsidDel="00000000" w:rsidR="00000000" w:rsidRPr="00000000">
              <w:rPr>
                <w:b w:val="1"/>
                <w:color w:val="000000"/>
                <w:vertAlign w:val="baseline"/>
                <w:rtl w:val="0"/>
              </w:rPr>
              <w:t xml:space="preserve">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1">
            <w:pPr>
              <w:widowControl w:val="1"/>
              <w:jc w:val="both"/>
              <w:rPr>
                <w:color w:val="000000"/>
                <w:vertAlign w:val="baseline"/>
              </w:rPr>
            </w:pPr>
            <w:r w:rsidDel="00000000" w:rsidR="00000000" w:rsidRPr="00000000">
              <w:rPr>
                <w:color w:val="000000"/>
                <w:vertAlign w:val="baseline"/>
                <w:rtl w:val="0"/>
              </w:rPr>
              <w:t xml:space="preserve">CLOPIDOGREL 75MG clopidogrel 75mg 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2">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3">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4">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widowControl w:val="1"/>
              <w:jc w:val="center"/>
              <w:rPr>
                <w:b w:val="0"/>
                <w:color w:val="000000"/>
                <w:vertAlign w:val="baseline"/>
              </w:rPr>
            </w:pPr>
            <w:r w:rsidDel="00000000" w:rsidR="00000000" w:rsidRPr="00000000">
              <w:rPr>
                <w:b w:val="1"/>
                <w:color w:val="000000"/>
                <w:vertAlign w:val="baseline"/>
                <w:rtl w:val="0"/>
              </w:rPr>
              <w:t xml:space="preserve">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7">
            <w:pPr>
              <w:widowControl w:val="1"/>
              <w:jc w:val="both"/>
              <w:rPr>
                <w:color w:val="000000"/>
                <w:vertAlign w:val="baseline"/>
              </w:rPr>
            </w:pPr>
            <w:r w:rsidDel="00000000" w:rsidR="00000000" w:rsidRPr="00000000">
              <w:rPr>
                <w:color w:val="000000"/>
                <w:vertAlign w:val="baseline"/>
                <w:rtl w:val="0"/>
              </w:rPr>
              <w:t xml:space="preserve">CLORETO DE POTASSIO 10% 10ML cloreto de potássio 10% c/ 10ml injetável.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8">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9">
            <w:pPr>
              <w:widowControl w:val="1"/>
              <w:jc w:val="center"/>
              <w:rPr>
                <w:color w:val="000000"/>
                <w:vertAlign w:val="baseline"/>
              </w:rPr>
            </w:pPr>
            <w:r w:rsidDel="00000000" w:rsidR="00000000" w:rsidRPr="00000000">
              <w:rPr>
                <w:color w:val="000000"/>
                <w:vertAlign w:val="baseline"/>
                <w:rtl w:val="0"/>
              </w:rPr>
              <w:t xml:space="preserve">         400,00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A">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widowControl w:val="1"/>
              <w:jc w:val="center"/>
              <w:rPr>
                <w:b w:val="0"/>
                <w:color w:val="000000"/>
                <w:vertAlign w:val="baseline"/>
              </w:rPr>
            </w:pPr>
            <w:r w:rsidDel="00000000" w:rsidR="00000000" w:rsidRPr="00000000">
              <w:rPr>
                <w:b w:val="1"/>
                <w:color w:val="000000"/>
                <w:vertAlign w:val="baseline"/>
                <w:rtl w:val="0"/>
              </w:rPr>
              <w:t xml:space="preserve">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D">
            <w:pPr>
              <w:widowControl w:val="1"/>
              <w:jc w:val="both"/>
              <w:rPr>
                <w:color w:val="000000"/>
                <w:vertAlign w:val="baseline"/>
              </w:rPr>
            </w:pPr>
            <w:r w:rsidDel="00000000" w:rsidR="00000000" w:rsidRPr="00000000">
              <w:rPr>
                <w:color w:val="000000"/>
                <w:vertAlign w:val="baseline"/>
                <w:rtl w:val="0"/>
              </w:rPr>
              <w:t xml:space="preserve">CLORETO DE SODIO 20% INJETAVEL COM 10ML cloreto de sódio 20% amp.c/10ml injetável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E">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F">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0">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widowControl w:val="1"/>
              <w:jc w:val="center"/>
              <w:rPr>
                <w:b w:val="0"/>
                <w:color w:val="000000"/>
                <w:vertAlign w:val="baseline"/>
              </w:rPr>
            </w:pPr>
            <w:r w:rsidDel="00000000" w:rsidR="00000000" w:rsidRPr="00000000">
              <w:rPr>
                <w:b w:val="1"/>
                <w:color w:val="000000"/>
                <w:vertAlign w:val="baseline"/>
                <w:rtl w:val="0"/>
              </w:rPr>
              <w:t xml:space="preserve">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3">
            <w:pPr>
              <w:widowControl w:val="1"/>
              <w:jc w:val="both"/>
              <w:rPr>
                <w:color w:val="000000"/>
                <w:vertAlign w:val="baseline"/>
              </w:rPr>
            </w:pPr>
            <w:r w:rsidDel="00000000" w:rsidR="00000000" w:rsidRPr="00000000">
              <w:rPr>
                <w:color w:val="000000"/>
                <w:vertAlign w:val="baseline"/>
                <w:rtl w:val="0"/>
              </w:rPr>
              <w:t xml:space="preserve">CLORIDRATO DE ONDANSETRONA 2MG/ML INJETAVEL 2ML ondansetrona 2mg/ml injetavel  amp. c/ 2ml.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5">
            <w:pPr>
              <w:widowControl w:val="1"/>
              <w:jc w:val="center"/>
              <w:rPr>
                <w:color w:val="000000"/>
                <w:vertAlign w:val="baseline"/>
              </w:rPr>
            </w:pPr>
            <w:r w:rsidDel="00000000" w:rsidR="00000000" w:rsidRPr="00000000">
              <w:rPr>
                <w:color w:val="000000"/>
                <w:vertAlign w:val="baseline"/>
                <w:rtl w:val="0"/>
              </w:rPr>
              <w:t xml:space="preserve">      1.100,00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6">
            <w:pPr>
              <w:widowControl w:val="1"/>
              <w:jc w:val="center"/>
              <w:rPr>
                <w:color w:val="000000"/>
                <w:vertAlign w:val="baseline"/>
              </w:rPr>
            </w:pPr>
            <w:r w:rsidDel="00000000" w:rsidR="00000000" w:rsidRPr="00000000">
              <w:rPr>
                <w:color w:val="000000"/>
                <w:vertAlign w:val="baseline"/>
                <w:rtl w:val="0"/>
              </w:rPr>
              <w:t xml:space="preserve">         500,00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widowControl w:val="1"/>
              <w:jc w:val="center"/>
              <w:rPr>
                <w:b w:val="0"/>
                <w:color w:val="000000"/>
                <w:vertAlign w:val="baseline"/>
              </w:rPr>
            </w:pPr>
            <w:r w:rsidDel="00000000" w:rsidR="00000000" w:rsidRPr="00000000">
              <w:rPr>
                <w:b w:val="1"/>
                <w:color w:val="000000"/>
                <w:vertAlign w:val="baseline"/>
                <w:rtl w:val="0"/>
              </w:rPr>
              <w:t xml:space="preserve">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9">
            <w:pPr>
              <w:widowControl w:val="1"/>
              <w:jc w:val="both"/>
              <w:rPr>
                <w:color w:val="000000"/>
                <w:vertAlign w:val="baseline"/>
              </w:rPr>
            </w:pPr>
            <w:r w:rsidDel="00000000" w:rsidR="00000000" w:rsidRPr="00000000">
              <w:rPr>
                <w:color w:val="000000"/>
                <w:vertAlign w:val="baseline"/>
                <w:rtl w:val="0"/>
              </w:rPr>
              <w:t xml:space="preserve">CLORPROMAZINA 5MG/ML sol. injetável  c/5ml.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A">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B">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C">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widowControl w:val="1"/>
              <w:jc w:val="center"/>
              <w:rPr>
                <w:b w:val="0"/>
                <w:color w:val="000000"/>
                <w:vertAlign w:val="baseline"/>
              </w:rPr>
            </w:pPr>
            <w:r w:rsidDel="00000000" w:rsidR="00000000" w:rsidRPr="00000000">
              <w:rPr>
                <w:b w:val="1"/>
                <w:color w:val="000000"/>
                <w:vertAlign w:val="baseline"/>
                <w:rtl w:val="0"/>
              </w:rPr>
              <w:t xml:space="preserve">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E">
            <w:pPr>
              <w:widowControl w:val="1"/>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F">
            <w:pPr>
              <w:widowControl w:val="1"/>
              <w:jc w:val="both"/>
              <w:rPr>
                <w:color w:val="000000"/>
                <w:vertAlign w:val="baseline"/>
              </w:rPr>
            </w:pPr>
            <w:r w:rsidDel="00000000" w:rsidR="00000000" w:rsidRPr="00000000">
              <w:rPr>
                <w:color w:val="000000"/>
                <w:vertAlign w:val="baseline"/>
                <w:rtl w:val="0"/>
              </w:rPr>
              <w:t xml:space="preserve">COLAGENASE 0,6UI/G + CLORANFENICOL 10MG pomada dermatolÓgica - bisnaga 30g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0">
            <w:pPr>
              <w:widowControl w:val="1"/>
              <w:jc w:val="center"/>
              <w:rPr>
                <w:color w:val="000000"/>
                <w:vertAlign w:val="baseline"/>
              </w:rPr>
            </w:pPr>
            <w:r w:rsidDel="00000000" w:rsidR="00000000" w:rsidRPr="00000000">
              <w:rPr>
                <w:color w:val="000000"/>
                <w:vertAlign w:val="baseline"/>
                <w:rtl w:val="0"/>
              </w:rPr>
              <w:t xml:space="preserve">BISN.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1">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2">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13">
            <w:pPr>
              <w:widowControl w:val="1"/>
              <w:jc w:val="center"/>
              <w:rPr>
                <w:b w:val="0"/>
                <w:color w:val="000000"/>
                <w:vertAlign w:val="baseline"/>
              </w:rPr>
            </w:pPr>
            <w:r w:rsidDel="00000000" w:rsidR="00000000" w:rsidRPr="00000000">
              <w:rPr>
                <w:b w:val="1"/>
                <w:color w:val="000000"/>
                <w:vertAlign w:val="baseline"/>
                <w:rtl w:val="0"/>
              </w:rPr>
              <w:t xml:space="preserve">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5">
            <w:pPr>
              <w:widowControl w:val="1"/>
              <w:jc w:val="both"/>
              <w:rPr>
                <w:color w:val="000000"/>
                <w:vertAlign w:val="baseline"/>
              </w:rPr>
            </w:pPr>
            <w:r w:rsidDel="00000000" w:rsidR="00000000" w:rsidRPr="00000000">
              <w:rPr>
                <w:color w:val="000000"/>
                <w:vertAlign w:val="baseline"/>
                <w:rtl w:val="0"/>
              </w:rPr>
              <w:t xml:space="preserve">COLIRIO ANESTESICO - 15 ML colirio anestesico (tetracaÍna, cloridrato 1% + fenilefrina, cloridrato 0,1%, solucao oftalmica estÉril). frasco 15 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6">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7">
            <w:pPr>
              <w:widowControl w:val="1"/>
              <w:jc w:val="center"/>
              <w:rPr>
                <w:color w:val="000000"/>
                <w:vertAlign w:val="baseline"/>
              </w:rPr>
            </w:pPr>
            <w:r w:rsidDel="00000000" w:rsidR="00000000" w:rsidRPr="00000000">
              <w:rPr>
                <w:color w:val="000000"/>
                <w:vertAlign w:val="baseline"/>
                <w:rtl w:val="0"/>
              </w:rPr>
              <w:t xml:space="preserve">             5,00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8">
            <w:pPr>
              <w:widowControl w:val="1"/>
              <w:jc w:val="center"/>
              <w:rPr>
                <w:color w:val="000000"/>
                <w:vertAlign w:val="baseline"/>
              </w:rPr>
            </w:pPr>
            <w:r w:rsidDel="00000000" w:rsidR="00000000" w:rsidRPr="00000000">
              <w:rPr>
                <w:color w:val="000000"/>
                <w:vertAlign w:val="baseline"/>
                <w:rtl w:val="0"/>
              </w:rPr>
              <w:t xml:space="preserve">             2,00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19">
            <w:pPr>
              <w:widowControl w:val="1"/>
              <w:jc w:val="center"/>
              <w:rPr>
                <w:b w:val="0"/>
                <w:color w:val="000000"/>
                <w:vertAlign w:val="baseline"/>
              </w:rPr>
            </w:pPr>
            <w:r w:rsidDel="00000000" w:rsidR="00000000" w:rsidRPr="00000000">
              <w:rPr>
                <w:b w:val="1"/>
                <w:color w:val="000000"/>
                <w:vertAlign w:val="baseline"/>
                <w:rtl w:val="0"/>
              </w:rPr>
              <w:t xml:space="preserve">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B">
            <w:pPr>
              <w:widowControl w:val="1"/>
              <w:jc w:val="both"/>
              <w:rPr>
                <w:color w:val="000000"/>
                <w:vertAlign w:val="baseline"/>
              </w:rPr>
            </w:pPr>
            <w:r w:rsidDel="00000000" w:rsidR="00000000" w:rsidRPr="00000000">
              <w:rPr>
                <w:color w:val="000000"/>
                <w:vertAlign w:val="baseline"/>
                <w:rtl w:val="0"/>
              </w:rPr>
              <w:t xml:space="preserve">COMPLEXO B INJETAVEL COM 2ML complexo b injetável amp. c/ 2ml.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C">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D">
            <w:pPr>
              <w:widowControl w:val="1"/>
              <w:jc w:val="center"/>
              <w:rPr>
                <w:color w:val="000000"/>
                <w:vertAlign w:val="baseline"/>
              </w:rPr>
            </w:pPr>
            <w:r w:rsidDel="00000000" w:rsidR="00000000" w:rsidRPr="00000000">
              <w:rPr>
                <w:color w:val="000000"/>
                <w:vertAlign w:val="baseline"/>
                <w:rtl w:val="0"/>
              </w:rPr>
              <w:t xml:space="preserve">      1.000,00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E">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1F">
            <w:pPr>
              <w:widowControl w:val="1"/>
              <w:jc w:val="center"/>
              <w:rPr>
                <w:b w:val="0"/>
                <w:color w:val="000000"/>
                <w:vertAlign w:val="baseline"/>
              </w:rPr>
            </w:pPr>
            <w:r w:rsidDel="00000000" w:rsidR="00000000" w:rsidRPr="00000000">
              <w:rPr>
                <w:b w:val="1"/>
                <w:color w:val="000000"/>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1">
            <w:pPr>
              <w:widowControl w:val="1"/>
              <w:jc w:val="both"/>
              <w:rPr>
                <w:color w:val="000000"/>
                <w:vertAlign w:val="baseline"/>
              </w:rPr>
            </w:pPr>
            <w:r w:rsidDel="00000000" w:rsidR="00000000" w:rsidRPr="00000000">
              <w:rPr>
                <w:color w:val="000000"/>
                <w:vertAlign w:val="baseline"/>
                <w:rtl w:val="0"/>
              </w:rPr>
              <w:t xml:space="preserve">DESLANOSIDEO 0,4 MG/ ML AMPOLA 5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2">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3">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4">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widowControl w:val="1"/>
              <w:jc w:val="center"/>
              <w:rPr>
                <w:b w:val="0"/>
                <w:color w:val="000000"/>
                <w:vertAlign w:val="baseline"/>
              </w:rPr>
            </w:pPr>
            <w:r w:rsidDel="00000000" w:rsidR="00000000" w:rsidRPr="00000000">
              <w:rPr>
                <w:b w:val="1"/>
                <w:color w:val="000000"/>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7">
            <w:pPr>
              <w:widowControl w:val="1"/>
              <w:jc w:val="both"/>
              <w:rPr>
                <w:color w:val="000000"/>
                <w:vertAlign w:val="baseline"/>
              </w:rPr>
            </w:pPr>
            <w:r w:rsidDel="00000000" w:rsidR="00000000" w:rsidRPr="00000000">
              <w:rPr>
                <w:color w:val="000000"/>
                <w:vertAlign w:val="baseline"/>
                <w:rtl w:val="0"/>
              </w:rPr>
              <w:t xml:space="preserve">DEXAMETASONA 4MG/ML INJETAVEL 2,5ML dexametasona 4mg/ml injetável amp. 2,5ml.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8">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9">
            <w:pPr>
              <w:widowControl w:val="1"/>
              <w:jc w:val="center"/>
              <w:rPr>
                <w:color w:val="000000"/>
                <w:vertAlign w:val="baseline"/>
              </w:rPr>
            </w:pPr>
            <w:r w:rsidDel="00000000" w:rsidR="00000000" w:rsidRPr="00000000">
              <w:rPr>
                <w:color w:val="000000"/>
                <w:vertAlign w:val="baseline"/>
                <w:rtl w:val="0"/>
              </w:rPr>
              <w:t xml:space="preserve">         500,00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A">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2B">
            <w:pPr>
              <w:widowControl w:val="1"/>
              <w:jc w:val="center"/>
              <w:rPr>
                <w:b w:val="0"/>
                <w:color w:val="000000"/>
                <w:vertAlign w:val="baseline"/>
              </w:rPr>
            </w:pPr>
            <w:r w:rsidDel="00000000" w:rsidR="00000000" w:rsidRPr="00000000">
              <w:rPr>
                <w:b w:val="1"/>
                <w:color w:val="000000"/>
                <w:vertAlign w:val="baseline"/>
                <w:rtl w:val="0"/>
              </w:rPr>
              <w:t xml:space="preserve">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D">
            <w:pPr>
              <w:widowControl w:val="1"/>
              <w:jc w:val="both"/>
              <w:rPr>
                <w:color w:val="000000"/>
                <w:vertAlign w:val="baseline"/>
              </w:rPr>
            </w:pPr>
            <w:r w:rsidDel="00000000" w:rsidR="00000000" w:rsidRPr="00000000">
              <w:rPr>
                <w:color w:val="000000"/>
                <w:vertAlign w:val="baseline"/>
                <w:rtl w:val="0"/>
              </w:rPr>
              <w:t xml:space="preserve">DEXTROCETAMINA 50MG/ML- AMPOLA DE 10 ML SOLUCAO INJETAVEL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E">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F">
            <w:pPr>
              <w:widowControl w:val="1"/>
              <w:jc w:val="center"/>
              <w:rPr>
                <w:color w:val="000000"/>
                <w:vertAlign w:val="baseline"/>
              </w:rPr>
            </w:pPr>
            <w:r w:rsidDel="00000000" w:rsidR="00000000" w:rsidRPr="00000000">
              <w:rPr>
                <w:color w:val="000000"/>
                <w:vertAlign w:val="baseline"/>
                <w:rtl w:val="0"/>
              </w:rPr>
              <w:t xml:space="preserve">           10,00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0">
            <w:pPr>
              <w:widowControl w:val="1"/>
              <w:jc w:val="center"/>
              <w:rPr>
                <w:color w:val="000000"/>
                <w:vertAlign w:val="baseline"/>
              </w:rPr>
            </w:pPr>
            <w:r w:rsidDel="00000000" w:rsidR="00000000" w:rsidRPr="00000000">
              <w:rPr>
                <w:color w:val="000000"/>
                <w:vertAlign w:val="baseline"/>
                <w:rtl w:val="0"/>
              </w:rPr>
              <w:t xml:space="preserve">             2,00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31">
            <w:pPr>
              <w:widowControl w:val="1"/>
              <w:jc w:val="center"/>
              <w:rPr>
                <w:b w:val="0"/>
                <w:color w:val="000000"/>
                <w:vertAlign w:val="baseline"/>
              </w:rPr>
            </w:pPr>
            <w:r w:rsidDel="00000000" w:rsidR="00000000" w:rsidRPr="00000000">
              <w:rPr>
                <w:b w:val="1"/>
                <w:color w:val="000000"/>
                <w:vertAlign w:val="baseline"/>
                <w:rtl w:val="0"/>
              </w:rPr>
              <w:t xml:space="preserve">42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3">
            <w:pPr>
              <w:widowControl w:val="1"/>
              <w:jc w:val="both"/>
              <w:rPr>
                <w:color w:val="000000"/>
                <w:vertAlign w:val="baseline"/>
              </w:rPr>
            </w:pPr>
            <w:r w:rsidDel="00000000" w:rsidR="00000000" w:rsidRPr="00000000">
              <w:rPr>
                <w:color w:val="000000"/>
                <w:vertAlign w:val="baseline"/>
                <w:rtl w:val="0"/>
              </w:rPr>
              <w:t xml:space="preserve">DIAZEPAM 5MG/ML INJETAVEL COM 2ML diazepam 5mg/ml injetável amp.c/2ml.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5">
            <w:pPr>
              <w:widowControl w:val="1"/>
              <w:jc w:val="center"/>
              <w:rPr>
                <w:color w:val="000000"/>
                <w:vertAlign w:val="baseline"/>
              </w:rPr>
            </w:pPr>
            <w:r w:rsidDel="00000000" w:rsidR="00000000" w:rsidRPr="00000000">
              <w:rPr>
                <w:color w:val="000000"/>
                <w:vertAlign w:val="baseline"/>
                <w:rtl w:val="0"/>
              </w:rPr>
              <w:t xml:space="preserve">         300,00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6">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37">
            <w:pPr>
              <w:widowControl w:val="1"/>
              <w:jc w:val="center"/>
              <w:rPr>
                <w:b w:val="0"/>
                <w:color w:val="000000"/>
                <w:vertAlign w:val="baseline"/>
              </w:rPr>
            </w:pPr>
            <w:r w:rsidDel="00000000" w:rsidR="00000000" w:rsidRPr="00000000">
              <w:rPr>
                <w:b w:val="1"/>
                <w:color w:val="000000"/>
                <w:vertAlign w:val="baseline"/>
                <w:rtl w:val="0"/>
              </w:rPr>
              <w:t xml:space="preserve">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9">
            <w:pPr>
              <w:widowControl w:val="1"/>
              <w:jc w:val="both"/>
              <w:rPr>
                <w:color w:val="000000"/>
                <w:vertAlign w:val="baseline"/>
              </w:rPr>
            </w:pPr>
            <w:r w:rsidDel="00000000" w:rsidR="00000000" w:rsidRPr="00000000">
              <w:rPr>
                <w:color w:val="000000"/>
                <w:vertAlign w:val="baseline"/>
                <w:rtl w:val="0"/>
              </w:rPr>
              <w:t xml:space="preserve">DICLOFENACO DE POTASSIO 50MG diclofenaco de potássio 50mg.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A">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B">
            <w:pPr>
              <w:widowControl w:val="1"/>
              <w:jc w:val="center"/>
              <w:rPr>
                <w:color w:val="000000"/>
                <w:vertAlign w:val="baseline"/>
              </w:rPr>
            </w:pPr>
            <w:r w:rsidDel="00000000" w:rsidR="00000000" w:rsidRPr="00000000">
              <w:rPr>
                <w:color w:val="000000"/>
                <w:vertAlign w:val="baseline"/>
                <w:rtl w:val="0"/>
              </w:rPr>
              <w:t xml:space="preserve">         500,00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C">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widowControl w:val="1"/>
              <w:jc w:val="center"/>
              <w:rPr>
                <w:b w:val="0"/>
                <w:color w:val="000000"/>
                <w:vertAlign w:val="baseline"/>
              </w:rPr>
            </w:pPr>
            <w:r w:rsidDel="00000000" w:rsidR="00000000" w:rsidRPr="00000000">
              <w:rPr>
                <w:b w:val="1"/>
                <w:color w:val="000000"/>
                <w:vertAlign w:val="baseline"/>
                <w:rtl w:val="0"/>
              </w:rPr>
              <w:t xml:space="preserve">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F">
            <w:pPr>
              <w:widowControl w:val="1"/>
              <w:jc w:val="both"/>
              <w:rPr>
                <w:color w:val="000000"/>
                <w:vertAlign w:val="baseline"/>
              </w:rPr>
            </w:pPr>
            <w:r w:rsidDel="00000000" w:rsidR="00000000" w:rsidRPr="00000000">
              <w:rPr>
                <w:color w:val="000000"/>
                <w:vertAlign w:val="baseline"/>
                <w:rtl w:val="0"/>
              </w:rPr>
              <w:t xml:space="preserve">DICLOFENACO DE SODIO 25MG/ML COM 3ML diclofenaco de sódio 25mg/ml amp. c/ 3ml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0">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1">
            <w:pPr>
              <w:widowControl w:val="1"/>
              <w:jc w:val="center"/>
              <w:rPr>
                <w:color w:val="000000"/>
                <w:vertAlign w:val="baseline"/>
              </w:rPr>
            </w:pPr>
            <w:r w:rsidDel="00000000" w:rsidR="00000000" w:rsidRPr="00000000">
              <w:rPr>
                <w:color w:val="000000"/>
                <w:vertAlign w:val="baseline"/>
                <w:rtl w:val="0"/>
              </w:rPr>
              <w:t xml:space="preserve">      4.000,00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2">
            <w:pPr>
              <w:widowControl w:val="1"/>
              <w:jc w:val="center"/>
              <w:rPr>
                <w:color w:val="000000"/>
                <w:vertAlign w:val="baseline"/>
              </w:rPr>
            </w:pPr>
            <w:r w:rsidDel="00000000" w:rsidR="00000000" w:rsidRPr="00000000">
              <w:rPr>
                <w:color w:val="000000"/>
                <w:vertAlign w:val="baseline"/>
                <w:rtl w:val="0"/>
              </w:rPr>
              <w:t xml:space="preserve">         500,00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43">
            <w:pPr>
              <w:widowControl w:val="1"/>
              <w:jc w:val="center"/>
              <w:rPr>
                <w:b w:val="0"/>
                <w:color w:val="000000"/>
                <w:vertAlign w:val="baseline"/>
              </w:rPr>
            </w:pPr>
            <w:r w:rsidDel="00000000" w:rsidR="00000000" w:rsidRPr="00000000">
              <w:rPr>
                <w:b w:val="1"/>
                <w:color w:val="000000"/>
                <w:vertAlign w:val="baseline"/>
                <w:rtl w:val="0"/>
              </w:rPr>
              <w:t xml:space="preserve">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5">
            <w:pPr>
              <w:widowControl w:val="1"/>
              <w:jc w:val="both"/>
              <w:rPr>
                <w:color w:val="000000"/>
                <w:vertAlign w:val="baseline"/>
              </w:rPr>
            </w:pPr>
            <w:r w:rsidDel="00000000" w:rsidR="00000000" w:rsidRPr="00000000">
              <w:rPr>
                <w:color w:val="000000"/>
                <w:vertAlign w:val="baseline"/>
                <w:rtl w:val="0"/>
              </w:rPr>
              <w:t xml:space="preserve">DIPIRONA SODICA 500MG/ML SOLUCAO INJETAVEL AMPOLA C/2ML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6">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7">
            <w:pPr>
              <w:widowControl w:val="1"/>
              <w:jc w:val="center"/>
              <w:rPr>
                <w:color w:val="000000"/>
                <w:vertAlign w:val="baseline"/>
              </w:rPr>
            </w:pPr>
            <w:r w:rsidDel="00000000" w:rsidR="00000000" w:rsidRPr="00000000">
              <w:rPr>
                <w:color w:val="000000"/>
                <w:vertAlign w:val="baseline"/>
                <w:rtl w:val="0"/>
              </w:rPr>
              <w:t xml:space="preserve">      9.000,00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8">
            <w:pPr>
              <w:widowControl w:val="1"/>
              <w:jc w:val="center"/>
              <w:rPr>
                <w:color w:val="000000"/>
                <w:vertAlign w:val="baseline"/>
              </w:rPr>
            </w:pPr>
            <w:r w:rsidDel="00000000" w:rsidR="00000000" w:rsidRPr="00000000">
              <w:rPr>
                <w:color w:val="000000"/>
                <w:vertAlign w:val="baseline"/>
                <w:rtl w:val="0"/>
              </w:rPr>
              <w:t xml:space="preserve">      2.000,00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49">
            <w:pPr>
              <w:widowControl w:val="1"/>
              <w:jc w:val="center"/>
              <w:rPr>
                <w:b w:val="0"/>
                <w:color w:val="000000"/>
                <w:vertAlign w:val="baseline"/>
              </w:rPr>
            </w:pPr>
            <w:r w:rsidDel="00000000" w:rsidR="00000000" w:rsidRPr="00000000">
              <w:rPr>
                <w:b w:val="1"/>
                <w:color w:val="000000"/>
                <w:vertAlign w:val="baseline"/>
                <w:rtl w:val="0"/>
              </w:rPr>
              <w:t xml:space="preserve">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B">
            <w:pPr>
              <w:widowControl w:val="1"/>
              <w:jc w:val="both"/>
              <w:rPr>
                <w:color w:val="000000"/>
                <w:vertAlign w:val="baseline"/>
              </w:rPr>
            </w:pPr>
            <w:r w:rsidDel="00000000" w:rsidR="00000000" w:rsidRPr="00000000">
              <w:rPr>
                <w:color w:val="000000"/>
                <w:vertAlign w:val="baseline"/>
                <w:rtl w:val="0"/>
              </w:rPr>
              <w:t xml:space="preserve">DOBUTAMINA 12,5MG/ML INJETAVEL C/20ML dobutamina 12,5mg/ml injetavel amp. c/20ml.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C">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D">
            <w:pPr>
              <w:widowControl w:val="1"/>
              <w:jc w:val="center"/>
              <w:rPr>
                <w:color w:val="000000"/>
                <w:vertAlign w:val="baseline"/>
              </w:rPr>
            </w:pPr>
            <w:r w:rsidDel="00000000" w:rsidR="00000000" w:rsidRPr="00000000">
              <w:rPr>
                <w:color w:val="000000"/>
                <w:vertAlign w:val="baseline"/>
                <w:rtl w:val="0"/>
              </w:rPr>
              <w:t xml:space="preserve">           10,00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E">
            <w:pPr>
              <w:widowControl w:val="1"/>
              <w:jc w:val="center"/>
              <w:rPr>
                <w:color w:val="000000"/>
                <w:vertAlign w:val="baseline"/>
              </w:rPr>
            </w:pPr>
            <w:r w:rsidDel="00000000" w:rsidR="00000000" w:rsidRPr="00000000">
              <w:rPr>
                <w:color w:val="000000"/>
                <w:vertAlign w:val="baseline"/>
                <w:rtl w:val="0"/>
              </w:rPr>
              <w:t xml:space="preserve">             5,00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4F">
            <w:pPr>
              <w:widowControl w:val="1"/>
              <w:jc w:val="center"/>
              <w:rPr>
                <w:b w:val="0"/>
                <w:color w:val="000000"/>
                <w:vertAlign w:val="baseline"/>
              </w:rPr>
            </w:pPr>
            <w:r w:rsidDel="00000000" w:rsidR="00000000" w:rsidRPr="00000000">
              <w:rPr>
                <w:b w:val="1"/>
                <w:color w:val="000000"/>
                <w:vertAlign w:val="baseline"/>
                <w:rtl w:val="0"/>
              </w:rPr>
              <w:t xml:space="preserve">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1">
            <w:pPr>
              <w:widowControl w:val="1"/>
              <w:jc w:val="both"/>
              <w:rPr>
                <w:color w:val="000000"/>
                <w:vertAlign w:val="baseline"/>
              </w:rPr>
            </w:pPr>
            <w:r w:rsidDel="00000000" w:rsidR="00000000" w:rsidRPr="00000000">
              <w:rPr>
                <w:color w:val="000000"/>
                <w:vertAlign w:val="baseline"/>
                <w:rtl w:val="0"/>
              </w:rPr>
              <w:t xml:space="preserve">ERGOMETRINA 0,2MG/ML INJETAVEL AMP. COM 1ML ergometrina 0,2mg/ml injetável amp. c/1ml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2">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3">
            <w:pPr>
              <w:widowControl w:val="1"/>
              <w:jc w:val="center"/>
              <w:rPr>
                <w:color w:val="000000"/>
                <w:vertAlign w:val="baseline"/>
              </w:rPr>
            </w:pPr>
            <w:r w:rsidDel="00000000" w:rsidR="00000000" w:rsidRPr="00000000">
              <w:rPr>
                <w:color w:val="000000"/>
                <w:vertAlign w:val="baseline"/>
                <w:rtl w:val="0"/>
              </w:rPr>
              <w:t xml:space="preserve">           30,00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4">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55">
            <w:pPr>
              <w:widowControl w:val="1"/>
              <w:jc w:val="center"/>
              <w:rPr>
                <w:b w:val="0"/>
                <w:color w:val="000000"/>
                <w:vertAlign w:val="baseline"/>
              </w:rPr>
            </w:pPr>
            <w:r w:rsidDel="00000000" w:rsidR="00000000" w:rsidRPr="00000000">
              <w:rPr>
                <w:b w:val="1"/>
                <w:color w:val="000000"/>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7">
            <w:pPr>
              <w:widowControl w:val="1"/>
              <w:jc w:val="both"/>
              <w:rPr>
                <w:color w:val="000000"/>
                <w:vertAlign w:val="baseline"/>
              </w:rPr>
            </w:pPr>
            <w:r w:rsidDel="00000000" w:rsidR="00000000" w:rsidRPr="00000000">
              <w:rPr>
                <w:color w:val="000000"/>
                <w:vertAlign w:val="baseline"/>
                <w:rtl w:val="0"/>
              </w:rPr>
              <w:t xml:space="preserve">ESCOPOLAMINA 20 MG/ML - AMPOLA 1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8">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9">
            <w:pPr>
              <w:widowControl w:val="1"/>
              <w:jc w:val="center"/>
              <w:rPr>
                <w:color w:val="000000"/>
                <w:vertAlign w:val="baseline"/>
              </w:rPr>
            </w:pPr>
            <w:r w:rsidDel="00000000" w:rsidR="00000000" w:rsidRPr="00000000">
              <w:rPr>
                <w:color w:val="000000"/>
                <w:vertAlign w:val="baseline"/>
                <w:rtl w:val="0"/>
              </w:rPr>
              <w:t xml:space="preserve">         600,00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A">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5B">
            <w:pPr>
              <w:widowControl w:val="1"/>
              <w:jc w:val="center"/>
              <w:rPr>
                <w:b w:val="0"/>
                <w:color w:val="000000"/>
                <w:vertAlign w:val="baseline"/>
              </w:rPr>
            </w:pPr>
            <w:r w:rsidDel="00000000" w:rsidR="00000000" w:rsidRPr="00000000">
              <w:rPr>
                <w:b w:val="1"/>
                <w:color w:val="000000"/>
                <w:vertAlign w:val="baseline"/>
                <w:rtl w:val="0"/>
              </w:rPr>
              <w:t xml:space="preserve">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D">
            <w:pPr>
              <w:widowControl w:val="1"/>
              <w:jc w:val="both"/>
              <w:rPr>
                <w:color w:val="000000"/>
                <w:vertAlign w:val="baseline"/>
              </w:rPr>
            </w:pPr>
            <w:r w:rsidDel="00000000" w:rsidR="00000000" w:rsidRPr="00000000">
              <w:rPr>
                <w:color w:val="000000"/>
                <w:vertAlign w:val="baseline"/>
                <w:rtl w:val="0"/>
              </w:rPr>
              <w:t xml:space="preserve">ESPIRONOLACTONA COMPRIMIDO DE 100 MG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E">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F">
            <w:pPr>
              <w:widowControl w:val="1"/>
              <w:jc w:val="center"/>
              <w:rPr>
                <w:color w:val="000000"/>
                <w:vertAlign w:val="baseline"/>
              </w:rPr>
            </w:pPr>
            <w:r w:rsidDel="00000000" w:rsidR="00000000" w:rsidRPr="00000000">
              <w:rPr>
                <w:color w:val="000000"/>
                <w:vertAlign w:val="baseline"/>
                <w:rtl w:val="0"/>
              </w:rPr>
              <w:t xml:space="preserve">         150,00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0">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widowControl w:val="1"/>
              <w:jc w:val="center"/>
              <w:rPr>
                <w:b w:val="0"/>
                <w:color w:val="000000"/>
                <w:vertAlign w:val="baseline"/>
              </w:rPr>
            </w:pPr>
            <w:r w:rsidDel="00000000" w:rsidR="00000000" w:rsidRPr="00000000">
              <w:rPr>
                <w:b w:val="1"/>
                <w:color w:val="00000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3">
            <w:pPr>
              <w:widowControl w:val="1"/>
              <w:jc w:val="both"/>
              <w:rPr>
                <w:color w:val="000000"/>
                <w:vertAlign w:val="baseline"/>
              </w:rPr>
            </w:pPr>
            <w:r w:rsidDel="00000000" w:rsidR="00000000" w:rsidRPr="00000000">
              <w:rPr>
                <w:color w:val="000000"/>
                <w:vertAlign w:val="baseline"/>
                <w:rtl w:val="0"/>
              </w:rPr>
              <w:t xml:space="preserve">ETILEFRINA 10MG/ML INJETAVEL COM 1ML etilefrina 10mg/ml injetável ampola com 1ml.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5">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6">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67">
            <w:pPr>
              <w:widowControl w:val="1"/>
              <w:jc w:val="center"/>
              <w:rPr>
                <w:b w:val="0"/>
                <w:color w:val="000000"/>
                <w:vertAlign w:val="baseline"/>
              </w:rPr>
            </w:pPr>
            <w:r w:rsidDel="00000000" w:rsidR="00000000" w:rsidRPr="00000000">
              <w:rPr>
                <w:b w:val="1"/>
                <w:color w:val="000000"/>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9">
            <w:pPr>
              <w:widowControl w:val="1"/>
              <w:jc w:val="both"/>
              <w:rPr>
                <w:color w:val="000000"/>
                <w:vertAlign w:val="baseline"/>
              </w:rPr>
            </w:pPr>
            <w:r w:rsidDel="00000000" w:rsidR="00000000" w:rsidRPr="00000000">
              <w:rPr>
                <w:color w:val="000000"/>
                <w:vertAlign w:val="baseline"/>
                <w:rtl w:val="0"/>
              </w:rPr>
              <w:t xml:space="preserve">ETOMIDATO 2MG/ML - COM 10ML etomidato 2mg/ml - amp. c/ 10ml.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A">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B">
            <w:pPr>
              <w:widowControl w:val="1"/>
              <w:jc w:val="center"/>
              <w:rPr>
                <w:color w:val="000000"/>
                <w:vertAlign w:val="baseline"/>
              </w:rPr>
            </w:pPr>
            <w:r w:rsidDel="00000000" w:rsidR="00000000" w:rsidRPr="00000000">
              <w:rPr>
                <w:color w:val="000000"/>
                <w:vertAlign w:val="baseline"/>
                <w:rtl w:val="0"/>
              </w:rPr>
              <w:t xml:space="preserve">           10,00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C">
            <w:pPr>
              <w:widowControl w:val="1"/>
              <w:jc w:val="center"/>
              <w:rPr>
                <w:color w:val="000000"/>
                <w:vertAlign w:val="baseline"/>
              </w:rPr>
            </w:pPr>
            <w:r w:rsidDel="00000000" w:rsidR="00000000" w:rsidRPr="00000000">
              <w:rPr>
                <w:color w:val="000000"/>
                <w:vertAlign w:val="baseline"/>
                <w:rtl w:val="0"/>
              </w:rPr>
              <w:t xml:space="preserve">             2,00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6D">
            <w:pPr>
              <w:widowControl w:val="1"/>
              <w:jc w:val="center"/>
              <w:rPr>
                <w:b w:val="0"/>
                <w:color w:val="000000"/>
                <w:vertAlign w:val="baseline"/>
              </w:rPr>
            </w:pPr>
            <w:r w:rsidDel="00000000" w:rsidR="00000000" w:rsidRPr="00000000">
              <w:rPr>
                <w:b w:val="1"/>
                <w:color w:val="000000"/>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F">
            <w:pPr>
              <w:widowControl w:val="1"/>
              <w:jc w:val="both"/>
              <w:rPr>
                <w:color w:val="000000"/>
                <w:vertAlign w:val="baseline"/>
              </w:rPr>
            </w:pPr>
            <w:r w:rsidDel="00000000" w:rsidR="00000000" w:rsidRPr="00000000">
              <w:rPr>
                <w:color w:val="000000"/>
                <w:vertAlign w:val="baseline"/>
                <w:rtl w:val="0"/>
              </w:rPr>
              <w:t xml:space="preserve">FENITOINA 50MG/ML INJETAVEL COM 5ML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0">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1">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2">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73">
            <w:pPr>
              <w:widowControl w:val="1"/>
              <w:jc w:val="center"/>
              <w:rPr>
                <w:b w:val="0"/>
                <w:color w:val="000000"/>
                <w:vertAlign w:val="baseline"/>
              </w:rPr>
            </w:pPr>
            <w:r w:rsidDel="00000000" w:rsidR="00000000" w:rsidRPr="00000000">
              <w:rPr>
                <w:b w:val="1"/>
                <w:color w:val="000000"/>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5">
            <w:pPr>
              <w:widowControl w:val="1"/>
              <w:jc w:val="both"/>
              <w:rPr>
                <w:color w:val="000000"/>
                <w:vertAlign w:val="baseline"/>
              </w:rPr>
            </w:pPr>
            <w:r w:rsidDel="00000000" w:rsidR="00000000" w:rsidRPr="00000000">
              <w:rPr>
                <w:color w:val="000000"/>
                <w:vertAlign w:val="baseline"/>
                <w:rtl w:val="0"/>
              </w:rPr>
              <w:t xml:space="preserve">FENOBARBITAL 100MG/ML INJETAVEL COM 2ML fenobarbital 100mg/ml injetável amp. c/2ml.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6">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7">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8">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79">
            <w:pPr>
              <w:widowControl w:val="1"/>
              <w:jc w:val="center"/>
              <w:rPr>
                <w:b w:val="0"/>
                <w:color w:val="000000"/>
                <w:vertAlign w:val="baseline"/>
              </w:rPr>
            </w:pPr>
            <w:r w:rsidDel="00000000" w:rsidR="00000000" w:rsidRPr="00000000">
              <w:rPr>
                <w:b w:val="1"/>
                <w:color w:val="000000"/>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B">
            <w:pPr>
              <w:widowControl w:val="1"/>
              <w:jc w:val="both"/>
              <w:rPr>
                <w:color w:val="000000"/>
                <w:vertAlign w:val="baseline"/>
              </w:rPr>
            </w:pPr>
            <w:r w:rsidDel="00000000" w:rsidR="00000000" w:rsidRPr="00000000">
              <w:rPr>
                <w:color w:val="000000"/>
                <w:vertAlign w:val="baseline"/>
                <w:rtl w:val="0"/>
              </w:rPr>
              <w:t xml:space="preserve">FENTANILA, CITRATO 0,05MG/ML, SOLUCAO INJETAVEL fentanila, citrato 0,05 mg/ml, solução injetavel, ampola 2ml.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C">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D">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E">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8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widowControl w:val="1"/>
              <w:jc w:val="center"/>
              <w:rPr>
                <w:b w:val="0"/>
                <w:color w:val="000000"/>
                <w:vertAlign w:val="baseline"/>
              </w:rPr>
            </w:pPr>
            <w:r w:rsidDel="00000000" w:rsidR="00000000" w:rsidRPr="00000000">
              <w:rPr>
                <w:b w:val="1"/>
                <w:color w:val="000000"/>
                <w:vertAlign w:val="baseline"/>
                <w:rtl w:val="0"/>
              </w:rPr>
              <w:t xml:space="preserve">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1">
            <w:pPr>
              <w:widowControl w:val="1"/>
              <w:jc w:val="both"/>
              <w:rPr>
                <w:color w:val="000000"/>
                <w:vertAlign w:val="baseline"/>
              </w:rPr>
            </w:pPr>
            <w:r w:rsidDel="00000000" w:rsidR="00000000" w:rsidRPr="00000000">
              <w:rPr>
                <w:color w:val="000000"/>
                <w:vertAlign w:val="baseline"/>
                <w:rtl w:val="0"/>
              </w:rPr>
              <w:t xml:space="preserve">FOSFATO DE SODIO MONOBASICO 160MG/ML + FOSFATO DE SODIO DIBASICO 60MG/ML fosfato de sódio monobásico 160mg/ml +fosfato de sódio dibásico 60mg/ml.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2">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3">
            <w:pPr>
              <w:widowControl w:val="1"/>
              <w:jc w:val="center"/>
              <w:rPr>
                <w:color w:val="000000"/>
                <w:vertAlign w:val="baseline"/>
              </w:rPr>
            </w:pPr>
            <w:r w:rsidDel="00000000" w:rsidR="00000000" w:rsidRPr="00000000">
              <w:rPr>
                <w:color w:val="000000"/>
                <w:vertAlign w:val="baseline"/>
                <w:rtl w:val="0"/>
              </w:rPr>
              <w:t xml:space="preserve">         250,00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4">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85">
            <w:pPr>
              <w:widowControl w:val="1"/>
              <w:jc w:val="center"/>
              <w:rPr>
                <w:b w:val="0"/>
                <w:color w:val="000000"/>
                <w:vertAlign w:val="baseline"/>
              </w:rPr>
            </w:pPr>
            <w:r w:rsidDel="00000000" w:rsidR="00000000" w:rsidRPr="00000000">
              <w:rPr>
                <w:b w:val="1"/>
                <w:color w:val="000000"/>
                <w:vertAlign w:val="baseline"/>
                <w:rtl w:val="0"/>
              </w:rPr>
              <w:t xml:space="preserve">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7">
            <w:pPr>
              <w:widowControl w:val="1"/>
              <w:jc w:val="both"/>
              <w:rPr>
                <w:color w:val="000000"/>
                <w:vertAlign w:val="baseline"/>
              </w:rPr>
            </w:pPr>
            <w:r w:rsidDel="00000000" w:rsidR="00000000" w:rsidRPr="00000000">
              <w:rPr>
                <w:color w:val="000000"/>
                <w:vertAlign w:val="baseline"/>
                <w:rtl w:val="0"/>
              </w:rPr>
              <w:t xml:space="preserve">FUROSEMIDA 20MG/ML SOL. INJETAVEL AMPOLA C/2ML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8">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9">
            <w:pPr>
              <w:widowControl w:val="1"/>
              <w:jc w:val="center"/>
              <w:rPr>
                <w:color w:val="000000"/>
                <w:vertAlign w:val="baseline"/>
              </w:rPr>
            </w:pPr>
            <w:r w:rsidDel="00000000" w:rsidR="00000000" w:rsidRPr="00000000">
              <w:rPr>
                <w:color w:val="000000"/>
                <w:vertAlign w:val="baseline"/>
                <w:rtl w:val="0"/>
              </w:rPr>
              <w:t xml:space="preserve">      1.000,00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A">
            <w:pPr>
              <w:widowControl w:val="1"/>
              <w:jc w:val="center"/>
              <w:rPr>
                <w:color w:val="000000"/>
                <w:vertAlign w:val="baseline"/>
              </w:rPr>
            </w:pPr>
            <w:r w:rsidDel="00000000" w:rsidR="00000000" w:rsidRPr="00000000">
              <w:rPr>
                <w:color w:val="000000"/>
                <w:vertAlign w:val="baseline"/>
                <w:rtl w:val="0"/>
              </w:rPr>
              <w:t xml:space="preserve">         300,00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8B">
            <w:pPr>
              <w:widowControl w:val="1"/>
              <w:jc w:val="center"/>
              <w:rPr>
                <w:b w:val="0"/>
                <w:color w:val="000000"/>
                <w:vertAlign w:val="baseline"/>
              </w:rPr>
            </w:pPr>
            <w:r w:rsidDel="00000000" w:rsidR="00000000" w:rsidRPr="00000000">
              <w:rPr>
                <w:b w:val="1"/>
                <w:color w:val="000000"/>
                <w:vertAlign w:val="baseline"/>
                <w:rtl w:val="0"/>
              </w:rPr>
              <w:t xml:space="preserve">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D">
            <w:pPr>
              <w:widowControl w:val="1"/>
              <w:jc w:val="both"/>
              <w:rPr>
                <w:color w:val="000000"/>
                <w:vertAlign w:val="baseline"/>
              </w:rPr>
            </w:pPr>
            <w:r w:rsidDel="00000000" w:rsidR="00000000" w:rsidRPr="00000000">
              <w:rPr>
                <w:color w:val="000000"/>
                <w:vertAlign w:val="baseline"/>
                <w:rtl w:val="0"/>
              </w:rPr>
              <w:t xml:space="preserve">GENTAMICINA 20MG/ML INJETAVEL AMPOLA C/ 2ML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E">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F">
            <w:pPr>
              <w:widowControl w:val="1"/>
              <w:jc w:val="center"/>
              <w:rPr>
                <w:color w:val="000000"/>
                <w:vertAlign w:val="baseline"/>
              </w:rPr>
            </w:pPr>
            <w:r w:rsidDel="00000000" w:rsidR="00000000" w:rsidRPr="00000000">
              <w:rPr>
                <w:color w:val="000000"/>
                <w:vertAlign w:val="baseline"/>
                <w:rtl w:val="0"/>
              </w:rPr>
              <w:t xml:space="preserve">         400,00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0">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91">
            <w:pPr>
              <w:widowControl w:val="1"/>
              <w:jc w:val="center"/>
              <w:rPr>
                <w:b w:val="0"/>
                <w:color w:val="000000"/>
                <w:vertAlign w:val="baseline"/>
              </w:rPr>
            </w:pPr>
            <w:r w:rsidDel="00000000" w:rsidR="00000000" w:rsidRPr="00000000">
              <w:rPr>
                <w:b w:val="1"/>
                <w:color w:val="000000"/>
                <w:vertAlign w:val="baseline"/>
                <w:rtl w:val="0"/>
              </w:rPr>
              <w:t xml:space="preserve">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3">
            <w:pPr>
              <w:widowControl w:val="1"/>
              <w:jc w:val="both"/>
              <w:rPr>
                <w:color w:val="000000"/>
                <w:vertAlign w:val="baseline"/>
              </w:rPr>
            </w:pPr>
            <w:r w:rsidDel="00000000" w:rsidR="00000000" w:rsidRPr="00000000">
              <w:rPr>
                <w:color w:val="000000"/>
                <w:vertAlign w:val="baseline"/>
                <w:rtl w:val="0"/>
              </w:rPr>
              <w:t xml:space="preserve">GENTAMICINA 40MG/ML INJETAVEL AMPOLA C/ 2ML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5">
            <w:pPr>
              <w:widowControl w:val="1"/>
              <w:jc w:val="center"/>
              <w:rPr>
                <w:color w:val="000000"/>
                <w:vertAlign w:val="baseline"/>
              </w:rPr>
            </w:pPr>
            <w:r w:rsidDel="00000000" w:rsidR="00000000" w:rsidRPr="00000000">
              <w:rPr>
                <w:color w:val="000000"/>
                <w:vertAlign w:val="baseline"/>
                <w:rtl w:val="0"/>
              </w:rPr>
              <w:t xml:space="preserve">         500,00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6">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97">
            <w:pPr>
              <w:widowControl w:val="1"/>
              <w:jc w:val="center"/>
              <w:rPr>
                <w:b w:val="0"/>
                <w:color w:val="000000"/>
                <w:vertAlign w:val="baseline"/>
              </w:rPr>
            </w:pPr>
            <w:r w:rsidDel="00000000" w:rsidR="00000000" w:rsidRPr="00000000">
              <w:rPr>
                <w:b w:val="1"/>
                <w:color w:val="000000"/>
                <w:vertAlign w:val="baseline"/>
                <w:rtl w:val="0"/>
              </w:rPr>
              <w:t xml:space="preserve">59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9">
            <w:pPr>
              <w:widowControl w:val="1"/>
              <w:jc w:val="both"/>
              <w:rPr>
                <w:color w:val="000000"/>
                <w:vertAlign w:val="baseline"/>
              </w:rPr>
            </w:pPr>
            <w:r w:rsidDel="00000000" w:rsidR="00000000" w:rsidRPr="00000000">
              <w:rPr>
                <w:color w:val="000000"/>
                <w:vertAlign w:val="baseline"/>
                <w:rtl w:val="0"/>
              </w:rPr>
              <w:t xml:space="preserve">GLICOSE DE 25% AMPOLA DE 10ML glicose 25% injetavel amp. c/10ml.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A">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B">
            <w:pPr>
              <w:widowControl w:val="1"/>
              <w:jc w:val="center"/>
              <w:rPr>
                <w:color w:val="000000"/>
                <w:vertAlign w:val="baseline"/>
              </w:rPr>
            </w:pPr>
            <w:r w:rsidDel="00000000" w:rsidR="00000000" w:rsidRPr="00000000">
              <w:rPr>
                <w:color w:val="000000"/>
                <w:vertAlign w:val="baseline"/>
                <w:rtl w:val="0"/>
              </w:rPr>
              <w:t xml:space="preserve">         400,00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C">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widowControl w:val="1"/>
              <w:jc w:val="center"/>
              <w:rPr>
                <w:b w:val="0"/>
                <w:color w:val="000000"/>
                <w:vertAlign w:val="baseline"/>
              </w:rPr>
            </w:pPr>
            <w:r w:rsidDel="00000000" w:rsidR="00000000" w:rsidRPr="00000000">
              <w:rPr>
                <w:b w:val="1"/>
                <w:color w:val="000000"/>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9F">
            <w:pPr>
              <w:widowControl w:val="1"/>
              <w:jc w:val="both"/>
              <w:rPr>
                <w:color w:val="000000"/>
                <w:vertAlign w:val="baseline"/>
              </w:rPr>
            </w:pPr>
            <w:r w:rsidDel="00000000" w:rsidR="00000000" w:rsidRPr="00000000">
              <w:rPr>
                <w:color w:val="000000"/>
                <w:vertAlign w:val="baseline"/>
                <w:rtl w:val="0"/>
              </w:rPr>
              <w:t xml:space="preserve">GLICOSE DE 50% AMPOLA DE 10ML glicose 50% injetavel amp.c/10ml.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0">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1">
            <w:pPr>
              <w:widowControl w:val="1"/>
              <w:jc w:val="center"/>
              <w:rPr>
                <w:color w:val="000000"/>
                <w:vertAlign w:val="baseline"/>
              </w:rPr>
            </w:pPr>
            <w:r w:rsidDel="00000000" w:rsidR="00000000" w:rsidRPr="00000000">
              <w:rPr>
                <w:color w:val="000000"/>
                <w:vertAlign w:val="baseline"/>
                <w:rtl w:val="0"/>
              </w:rPr>
              <w:t xml:space="preserve">         600,00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2">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widowControl w:val="1"/>
              <w:jc w:val="center"/>
              <w:rPr>
                <w:b w:val="0"/>
                <w:color w:val="000000"/>
                <w:vertAlign w:val="baseline"/>
              </w:rPr>
            </w:pPr>
            <w:r w:rsidDel="00000000" w:rsidR="00000000" w:rsidRPr="00000000">
              <w:rPr>
                <w:b w:val="1"/>
                <w:color w:val="000000"/>
                <w:vertAlign w:val="baseline"/>
                <w:rtl w:val="0"/>
              </w:rPr>
              <w:t xml:space="preserve">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5">
            <w:pPr>
              <w:widowControl w:val="1"/>
              <w:jc w:val="both"/>
              <w:rPr>
                <w:color w:val="000000"/>
                <w:vertAlign w:val="baseline"/>
              </w:rPr>
            </w:pPr>
            <w:r w:rsidDel="00000000" w:rsidR="00000000" w:rsidRPr="00000000">
              <w:rPr>
                <w:color w:val="000000"/>
                <w:vertAlign w:val="baseline"/>
                <w:rtl w:val="0"/>
              </w:rPr>
              <w:t xml:space="preserve">HALOPERIDOL 5MG INJETAVEL COM 1ML haloperidol 5mg injetável amp. c/1ml.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6">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7">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8">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A9">
            <w:pPr>
              <w:widowControl w:val="1"/>
              <w:jc w:val="center"/>
              <w:rPr>
                <w:b w:val="0"/>
                <w:color w:val="000000"/>
                <w:vertAlign w:val="baseline"/>
              </w:rPr>
            </w:pPr>
            <w:r w:rsidDel="00000000" w:rsidR="00000000" w:rsidRPr="00000000">
              <w:rPr>
                <w:b w:val="1"/>
                <w:color w:val="000000"/>
                <w:vertAlign w:val="baseline"/>
                <w:rtl w:val="0"/>
              </w:rPr>
              <w:t xml:space="preserve">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B">
            <w:pPr>
              <w:widowControl w:val="1"/>
              <w:jc w:val="both"/>
              <w:rPr>
                <w:color w:val="000000"/>
                <w:vertAlign w:val="baseline"/>
              </w:rPr>
            </w:pPr>
            <w:r w:rsidDel="00000000" w:rsidR="00000000" w:rsidRPr="00000000">
              <w:rPr>
                <w:color w:val="000000"/>
                <w:vertAlign w:val="baseline"/>
                <w:rtl w:val="0"/>
              </w:rPr>
              <w:t xml:space="preserve">HEPARINA 5000 UI INJETAVEL COM 0,25ML  heparina sodica 5.000 ui injetavel ampola c/ 5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C">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D">
            <w:pPr>
              <w:widowControl w:val="1"/>
              <w:jc w:val="center"/>
              <w:rPr>
                <w:color w:val="000000"/>
                <w:vertAlign w:val="baseline"/>
              </w:rPr>
            </w:pPr>
            <w:r w:rsidDel="00000000" w:rsidR="00000000" w:rsidRPr="00000000">
              <w:rPr>
                <w:color w:val="000000"/>
                <w:vertAlign w:val="baseline"/>
                <w:rtl w:val="0"/>
              </w:rPr>
              <w:t xml:space="preserve">         500,00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AE">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widowControl w:val="1"/>
              <w:jc w:val="center"/>
              <w:rPr>
                <w:b w:val="0"/>
                <w:color w:val="000000"/>
                <w:vertAlign w:val="baseline"/>
              </w:rPr>
            </w:pPr>
            <w:r w:rsidDel="00000000" w:rsidR="00000000" w:rsidRPr="00000000">
              <w:rPr>
                <w:b w:val="1"/>
                <w:color w:val="000000"/>
                <w:vertAlign w:val="baseline"/>
                <w:rtl w:val="0"/>
              </w:rPr>
              <w:t xml:space="preserve">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1">
            <w:pPr>
              <w:widowControl w:val="1"/>
              <w:jc w:val="both"/>
              <w:rPr>
                <w:color w:val="000000"/>
                <w:vertAlign w:val="baseline"/>
              </w:rPr>
            </w:pPr>
            <w:r w:rsidDel="00000000" w:rsidR="00000000" w:rsidRPr="00000000">
              <w:rPr>
                <w:color w:val="000000"/>
                <w:vertAlign w:val="baseline"/>
                <w:rtl w:val="0"/>
              </w:rPr>
              <w:t xml:space="preserve">HEPARINA SODICA 5000 UI INJETAVEL COM 5 ML  heparina sodica 5.000 ui injetavel ampola c/ 5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2">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3">
            <w:pPr>
              <w:widowControl w:val="1"/>
              <w:jc w:val="center"/>
              <w:rPr>
                <w:color w:val="000000"/>
                <w:vertAlign w:val="baseline"/>
              </w:rPr>
            </w:pPr>
            <w:r w:rsidDel="00000000" w:rsidR="00000000" w:rsidRPr="00000000">
              <w:rPr>
                <w:color w:val="000000"/>
                <w:vertAlign w:val="baseline"/>
                <w:rtl w:val="0"/>
              </w:rPr>
              <w:t xml:space="preserve">           20,00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4">
            <w:pPr>
              <w:widowControl w:val="1"/>
              <w:jc w:val="center"/>
              <w:rPr>
                <w:color w:val="000000"/>
                <w:vertAlign w:val="baseline"/>
              </w:rPr>
            </w:pPr>
            <w:r w:rsidDel="00000000" w:rsidR="00000000" w:rsidRPr="00000000">
              <w:rPr>
                <w:color w:val="000000"/>
                <w:vertAlign w:val="baseline"/>
                <w:rtl w:val="0"/>
              </w:rPr>
              <w:t xml:space="preserve">             5,00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B5">
            <w:pPr>
              <w:widowControl w:val="1"/>
              <w:jc w:val="center"/>
              <w:rPr>
                <w:b w:val="0"/>
                <w:color w:val="000000"/>
                <w:vertAlign w:val="baseline"/>
              </w:rPr>
            </w:pPr>
            <w:r w:rsidDel="00000000" w:rsidR="00000000" w:rsidRPr="00000000">
              <w:rPr>
                <w:b w:val="1"/>
                <w:color w:val="000000"/>
                <w:vertAlign w:val="baseline"/>
                <w:rtl w:val="0"/>
              </w:rPr>
              <w:t xml:space="preserve">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7">
            <w:pPr>
              <w:widowControl w:val="1"/>
              <w:jc w:val="both"/>
              <w:rPr>
                <w:color w:val="000000"/>
                <w:vertAlign w:val="baseline"/>
              </w:rPr>
            </w:pPr>
            <w:r w:rsidDel="00000000" w:rsidR="00000000" w:rsidRPr="00000000">
              <w:rPr>
                <w:color w:val="000000"/>
                <w:vertAlign w:val="baseline"/>
                <w:rtl w:val="0"/>
              </w:rPr>
              <w:t xml:space="preserve">HIDRALAZINA COMPRIMIDO DE 50 MG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8">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9">
            <w:pPr>
              <w:widowControl w:val="1"/>
              <w:jc w:val="center"/>
              <w:rPr>
                <w:color w:val="000000"/>
                <w:vertAlign w:val="baseline"/>
              </w:rPr>
            </w:pPr>
            <w:r w:rsidDel="00000000" w:rsidR="00000000" w:rsidRPr="00000000">
              <w:rPr>
                <w:color w:val="000000"/>
                <w:vertAlign w:val="baseline"/>
                <w:rtl w:val="0"/>
              </w:rPr>
              <w:t xml:space="preserve">           60,00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A">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BB">
            <w:pPr>
              <w:widowControl w:val="1"/>
              <w:jc w:val="center"/>
              <w:rPr>
                <w:b w:val="0"/>
                <w:color w:val="000000"/>
                <w:vertAlign w:val="baseline"/>
              </w:rPr>
            </w:pPr>
            <w:r w:rsidDel="00000000" w:rsidR="00000000" w:rsidRPr="00000000">
              <w:rPr>
                <w:b w:val="1"/>
                <w:color w:val="000000"/>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D">
            <w:pPr>
              <w:widowControl w:val="1"/>
              <w:jc w:val="both"/>
              <w:rPr>
                <w:color w:val="000000"/>
                <w:vertAlign w:val="baseline"/>
              </w:rPr>
            </w:pPr>
            <w:r w:rsidDel="00000000" w:rsidR="00000000" w:rsidRPr="00000000">
              <w:rPr>
                <w:color w:val="000000"/>
                <w:vertAlign w:val="baseline"/>
                <w:rtl w:val="0"/>
              </w:rPr>
              <w:t xml:space="preserve">HIDROCORTISONA 500MG INJETAVEL hidrocortisona 500mg injetável frasco.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E">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F">
            <w:pPr>
              <w:widowControl w:val="1"/>
              <w:jc w:val="center"/>
              <w:rPr>
                <w:color w:val="000000"/>
                <w:vertAlign w:val="baseline"/>
              </w:rPr>
            </w:pPr>
            <w:r w:rsidDel="00000000" w:rsidR="00000000" w:rsidRPr="00000000">
              <w:rPr>
                <w:color w:val="000000"/>
                <w:vertAlign w:val="baseline"/>
                <w:rtl w:val="0"/>
              </w:rPr>
              <w:t xml:space="preserve">      1.300,00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0">
            <w:pPr>
              <w:widowControl w:val="1"/>
              <w:jc w:val="center"/>
              <w:rPr>
                <w:color w:val="000000"/>
                <w:vertAlign w:val="baseline"/>
              </w:rPr>
            </w:pPr>
            <w:r w:rsidDel="00000000" w:rsidR="00000000" w:rsidRPr="00000000">
              <w:rPr>
                <w:color w:val="000000"/>
                <w:vertAlign w:val="baseline"/>
                <w:rtl w:val="0"/>
              </w:rPr>
              <w:t xml:space="preserve">         700,00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1">
            <w:pPr>
              <w:widowControl w:val="1"/>
              <w:jc w:val="center"/>
              <w:rPr>
                <w:b w:val="0"/>
                <w:color w:val="000000"/>
                <w:vertAlign w:val="baseline"/>
              </w:rPr>
            </w:pPr>
            <w:r w:rsidDel="00000000" w:rsidR="00000000" w:rsidRPr="00000000">
              <w:rPr>
                <w:b w:val="1"/>
                <w:color w:val="000000"/>
                <w:vertAlign w:val="baseline"/>
                <w:rtl w:val="0"/>
              </w:rPr>
              <w:t xml:space="preserve">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3">
            <w:pPr>
              <w:widowControl w:val="1"/>
              <w:jc w:val="both"/>
              <w:rPr>
                <w:color w:val="000000"/>
                <w:vertAlign w:val="baseline"/>
              </w:rPr>
            </w:pPr>
            <w:r w:rsidDel="00000000" w:rsidR="00000000" w:rsidRPr="00000000">
              <w:rPr>
                <w:color w:val="000000"/>
                <w:vertAlign w:val="baseline"/>
                <w:rtl w:val="0"/>
              </w:rPr>
              <w:t xml:space="preserve">HIDROXIO FERRICO III 20MG/ML - AMPOLA 5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5">
            <w:pPr>
              <w:widowControl w:val="1"/>
              <w:jc w:val="center"/>
              <w:rPr>
                <w:color w:val="000000"/>
                <w:vertAlign w:val="baseline"/>
              </w:rPr>
            </w:pPr>
            <w:r w:rsidDel="00000000" w:rsidR="00000000" w:rsidRPr="00000000">
              <w:rPr>
                <w:color w:val="000000"/>
                <w:vertAlign w:val="baseline"/>
                <w:rtl w:val="0"/>
              </w:rPr>
              <w:t xml:space="preserve">         150,00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6">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widowControl w:val="1"/>
              <w:jc w:val="center"/>
              <w:rPr>
                <w:b w:val="0"/>
                <w:color w:val="000000"/>
                <w:vertAlign w:val="baseline"/>
              </w:rPr>
            </w:pPr>
            <w:r w:rsidDel="00000000" w:rsidR="00000000" w:rsidRPr="00000000">
              <w:rPr>
                <w:b w:val="1"/>
                <w:color w:val="000000"/>
                <w:vertAlign w:val="baseline"/>
                <w:rtl w:val="0"/>
              </w:rPr>
              <w:t xml:space="preserve">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9">
            <w:pPr>
              <w:widowControl w:val="1"/>
              <w:jc w:val="both"/>
              <w:rPr>
                <w:color w:val="000000"/>
                <w:vertAlign w:val="baseline"/>
              </w:rPr>
            </w:pPr>
            <w:r w:rsidDel="00000000" w:rsidR="00000000" w:rsidRPr="00000000">
              <w:rPr>
                <w:color w:val="000000"/>
                <w:vertAlign w:val="baseline"/>
                <w:rtl w:val="0"/>
              </w:rPr>
              <w:t xml:space="preserve">IMIPRAMINA 25 MG caixa com 20 comprimidos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A">
            <w:pPr>
              <w:widowControl w:val="1"/>
              <w:jc w:val="center"/>
              <w:rPr>
                <w:color w:val="000000"/>
                <w:vertAlign w:val="baseline"/>
              </w:rPr>
            </w:pPr>
            <w:r w:rsidDel="00000000" w:rsidR="00000000" w:rsidRPr="00000000">
              <w:rPr>
                <w:color w:val="000000"/>
                <w:vertAlign w:val="baseline"/>
                <w:rtl w:val="0"/>
              </w:rPr>
              <w:t xml:space="preserve">CX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B">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C">
            <w:pPr>
              <w:widowControl w:val="1"/>
              <w:jc w:val="center"/>
              <w:rPr>
                <w:color w:val="000000"/>
                <w:vertAlign w:val="baseline"/>
              </w:rPr>
            </w:pPr>
            <w:r w:rsidDel="00000000" w:rsidR="00000000" w:rsidRPr="00000000">
              <w:rPr>
                <w:color w:val="000000"/>
                <w:vertAlign w:val="baseline"/>
                <w:rtl w:val="0"/>
              </w:rPr>
              <w:t xml:space="preserve">           20,00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D">
            <w:pPr>
              <w:widowControl w:val="1"/>
              <w:jc w:val="center"/>
              <w:rPr>
                <w:b w:val="0"/>
                <w:color w:val="000000"/>
                <w:vertAlign w:val="baseline"/>
              </w:rPr>
            </w:pPr>
            <w:r w:rsidDel="00000000" w:rsidR="00000000" w:rsidRPr="00000000">
              <w:rPr>
                <w:b w:val="1"/>
                <w:color w:val="000000"/>
                <w:vertAlign w:val="baseline"/>
                <w:rtl w:val="0"/>
              </w:rPr>
              <w:t xml:space="preserve">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F">
            <w:pPr>
              <w:widowControl w:val="1"/>
              <w:jc w:val="both"/>
              <w:rPr>
                <w:color w:val="000000"/>
                <w:vertAlign w:val="baseline"/>
              </w:rPr>
            </w:pPr>
            <w:r w:rsidDel="00000000" w:rsidR="00000000" w:rsidRPr="00000000">
              <w:rPr>
                <w:color w:val="000000"/>
                <w:vertAlign w:val="baseline"/>
                <w:rtl w:val="0"/>
              </w:rPr>
              <w:t xml:space="preserve">IODOPOVIDONA 10% 100ML iodopovidona 10% tópico unidade com 100 ml cada.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0">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1">
            <w:pPr>
              <w:widowControl w:val="1"/>
              <w:jc w:val="center"/>
              <w:rPr>
                <w:color w:val="000000"/>
                <w:vertAlign w:val="baseline"/>
              </w:rPr>
            </w:pPr>
            <w:r w:rsidDel="00000000" w:rsidR="00000000" w:rsidRPr="00000000">
              <w:rPr>
                <w:color w:val="000000"/>
                <w:vertAlign w:val="baseline"/>
                <w:rtl w:val="0"/>
              </w:rPr>
              <w:t xml:space="preserve">         240,00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2">
            <w:pPr>
              <w:widowControl w:val="1"/>
              <w:jc w:val="center"/>
              <w:rPr>
                <w:color w:val="000000"/>
                <w:vertAlign w:val="baseline"/>
              </w:rPr>
            </w:pPr>
            <w:r w:rsidDel="00000000" w:rsidR="00000000" w:rsidRPr="00000000">
              <w:rPr>
                <w:color w:val="000000"/>
                <w:vertAlign w:val="baseline"/>
                <w:rtl w:val="0"/>
              </w:rPr>
              <w:t xml:space="preserve">           12,00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widowControl w:val="1"/>
              <w:jc w:val="center"/>
              <w:rPr>
                <w:b w:val="0"/>
                <w:color w:val="000000"/>
                <w:vertAlign w:val="baseline"/>
              </w:rPr>
            </w:pPr>
            <w:r w:rsidDel="00000000" w:rsidR="00000000" w:rsidRPr="00000000">
              <w:rPr>
                <w:b w:val="1"/>
                <w:color w:val="000000"/>
                <w:vertAlign w:val="baseline"/>
                <w:rtl w:val="0"/>
              </w:rPr>
              <w:t xml:space="preserve">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5">
            <w:pPr>
              <w:widowControl w:val="1"/>
              <w:jc w:val="both"/>
              <w:rPr>
                <w:color w:val="000000"/>
                <w:vertAlign w:val="baseline"/>
              </w:rPr>
            </w:pPr>
            <w:r w:rsidDel="00000000" w:rsidR="00000000" w:rsidRPr="00000000">
              <w:rPr>
                <w:color w:val="000000"/>
                <w:vertAlign w:val="baseline"/>
                <w:rtl w:val="0"/>
              </w:rPr>
              <w:t xml:space="preserve">ISOSSORBIDA, DINITRATO COMPRIMIDO 5MG isossorbida, dinitrato 5mg comprimido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6">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7">
            <w:pPr>
              <w:widowControl w:val="1"/>
              <w:jc w:val="center"/>
              <w:rPr>
                <w:color w:val="000000"/>
                <w:vertAlign w:val="baseline"/>
              </w:rPr>
            </w:pPr>
            <w:r w:rsidDel="00000000" w:rsidR="00000000" w:rsidRPr="00000000">
              <w:rPr>
                <w:color w:val="000000"/>
                <w:vertAlign w:val="baseline"/>
                <w:rtl w:val="0"/>
              </w:rPr>
              <w:t xml:space="preserve">           60,00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8">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9">
            <w:pPr>
              <w:widowControl w:val="1"/>
              <w:jc w:val="center"/>
              <w:rPr>
                <w:b w:val="0"/>
                <w:color w:val="000000"/>
                <w:vertAlign w:val="baseline"/>
              </w:rPr>
            </w:pPr>
            <w:r w:rsidDel="00000000" w:rsidR="00000000" w:rsidRPr="00000000">
              <w:rPr>
                <w:b w:val="1"/>
                <w:color w:val="000000"/>
                <w:vertAlign w:val="baseline"/>
                <w:rtl w:val="0"/>
              </w:rPr>
              <w:t xml:space="preserve">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B">
            <w:pPr>
              <w:widowControl w:val="1"/>
              <w:jc w:val="both"/>
              <w:rPr>
                <w:color w:val="000000"/>
                <w:vertAlign w:val="baseline"/>
              </w:rPr>
            </w:pPr>
            <w:r w:rsidDel="00000000" w:rsidR="00000000" w:rsidRPr="00000000">
              <w:rPr>
                <w:color w:val="000000"/>
                <w:vertAlign w:val="baseline"/>
                <w:rtl w:val="0"/>
              </w:rPr>
              <w:t xml:space="preserve">LIDOCAINA 2% COM VASOCONSTRITOR INJ. COM 20ML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C">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D">
            <w:pPr>
              <w:widowControl w:val="1"/>
              <w:jc w:val="center"/>
              <w:rPr>
                <w:color w:val="000000"/>
                <w:vertAlign w:val="baseline"/>
              </w:rPr>
            </w:pPr>
            <w:r w:rsidDel="00000000" w:rsidR="00000000" w:rsidRPr="00000000">
              <w:rPr>
                <w:color w:val="000000"/>
                <w:vertAlign w:val="baseline"/>
                <w:rtl w:val="0"/>
              </w:rPr>
              <w:t xml:space="preserve">           20,00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DE">
            <w:pPr>
              <w:widowControl w:val="1"/>
              <w:jc w:val="center"/>
              <w:rPr>
                <w:color w:val="000000"/>
                <w:vertAlign w:val="baseline"/>
              </w:rPr>
            </w:pPr>
            <w:r w:rsidDel="00000000" w:rsidR="00000000" w:rsidRPr="00000000">
              <w:rPr>
                <w:color w:val="000000"/>
                <w:vertAlign w:val="baseline"/>
                <w:rtl w:val="0"/>
              </w:rPr>
              <w:t xml:space="preserve">             5,00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widowControl w:val="1"/>
              <w:jc w:val="center"/>
              <w:rPr>
                <w:b w:val="0"/>
                <w:color w:val="000000"/>
                <w:vertAlign w:val="baseline"/>
              </w:rPr>
            </w:pPr>
            <w:r w:rsidDel="00000000" w:rsidR="00000000" w:rsidRPr="00000000">
              <w:rPr>
                <w:b w:val="1"/>
                <w:color w:val="000000"/>
                <w:vertAlign w:val="baseline"/>
                <w:rtl w:val="0"/>
              </w:rPr>
              <w:t xml:space="preserve">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1">
            <w:pPr>
              <w:widowControl w:val="1"/>
              <w:jc w:val="both"/>
              <w:rPr>
                <w:color w:val="000000"/>
                <w:vertAlign w:val="baseline"/>
              </w:rPr>
            </w:pPr>
            <w:r w:rsidDel="00000000" w:rsidR="00000000" w:rsidRPr="00000000">
              <w:rPr>
                <w:color w:val="000000"/>
                <w:vertAlign w:val="baseline"/>
                <w:rtl w:val="0"/>
              </w:rPr>
              <w:t xml:space="preserve">LIDOCAINA 2% SEM VASOCONSTRITOR INJ. COM 20ML lidocaína 2% sem vasoconstritor injetavel amp.c/20ml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2">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3">
            <w:pPr>
              <w:widowControl w:val="1"/>
              <w:jc w:val="center"/>
              <w:rPr>
                <w:color w:val="000000"/>
                <w:vertAlign w:val="baseline"/>
              </w:rPr>
            </w:pPr>
            <w:r w:rsidDel="00000000" w:rsidR="00000000" w:rsidRPr="00000000">
              <w:rPr>
                <w:color w:val="000000"/>
                <w:vertAlign w:val="baseline"/>
                <w:rtl w:val="0"/>
              </w:rPr>
              <w:t xml:space="preserve">         800,00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4">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E5">
            <w:pPr>
              <w:widowControl w:val="1"/>
              <w:jc w:val="center"/>
              <w:rPr>
                <w:b w:val="0"/>
                <w:color w:val="000000"/>
                <w:vertAlign w:val="baseline"/>
              </w:rPr>
            </w:pPr>
            <w:r w:rsidDel="00000000" w:rsidR="00000000" w:rsidRPr="00000000">
              <w:rPr>
                <w:b w:val="1"/>
                <w:color w:val="000000"/>
                <w:vertAlign w:val="baseline"/>
                <w:rtl w:val="0"/>
              </w:rPr>
              <w:t xml:space="preserve">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6">
            <w:pPr>
              <w:widowControl w:val="1"/>
              <w:jc w:val="center"/>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7">
            <w:pPr>
              <w:widowControl w:val="1"/>
              <w:jc w:val="both"/>
              <w:rPr>
                <w:color w:val="000000"/>
                <w:vertAlign w:val="baseline"/>
              </w:rPr>
            </w:pPr>
            <w:r w:rsidDel="00000000" w:rsidR="00000000" w:rsidRPr="00000000">
              <w:rPr>
                <w:color w:val="000000"/>
                <w:vertAlign w:val="baseline"/>
                <w:rtl w:val="0"/>
              </w:rPr>
              <w:t xml:space="preserve">LIDOCAINA GELEIA 2% 100MG/5G COM 30G lidocaína geléia 2% 100mg/5g c/30g.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8">
            <w:pPr>
              <w:widowControl w:val="1"/>
              <w:jc w:val="center"/>
              <w:rPr>
                <w:color w:val="000000"/>
                <w:vertAlign w:val="baseline"/>
              </w:rPr>
            </w:pPr>
            <w:r w:rsidDel="00000000" w:rsidR="00000000" w:rsidRPr="00000000">
              <w:rPr>
                <w:color w:val="000000"/>
                <w:vertAlign w:val="baseline"/>
                <w:rtl w:val="0"/>
              </w:rPr>
              <w:t xml:space="preserve">TUB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9">
            <w:pPr>
              <w:widowControl w:val="1"/>
              <w:jc w:val="center"/>
              <w:rPr>
                <w:color w:val="000000"/>
                <w:vertAlign w:val="baseline"/>
              </w:rPr>
            </w:pPr>
            <w:r w:rsidDel="00000000" w:rsidR="00000000" w:rsidRPr="00000000">
              <w:rPr>
                <w:color w:val="000000"/>
                <w:vertAlign w:val="baseline"/>
                <w:rtl w:val="0"/>
              </w:rPr>
              <w:t xml:space="preserve">      1.300,00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A">
            <w:pPr>
              <w:widowControl w:val="1"/>
              <w:jc w:val="center"/>
              <w:rPr>
                <w:color w:val="000000"/>
                <w:vertAlign w:val="baseline"/>
              </w:rPr>
            </w:pPr>
            <w:r w:rsidDel="00000000" w:rsidR="00000000" w:rsidRPr="00000000">
              <w:rPr>
                <w:color w:val="000000"/>
                <w:vertAlign w:val="baseline"/>
                <w:rtl w:val="0"/>
              </w:rPr>
              <w:t xml:space="preserve">           20,00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EB">
            <w:pPr>
              <w:widowControl w:val="1"/>
              <w:jc w:val="center"/>
              <w:rPr>
                <w:b w:val="0"/>
                <w:color w:val="000000"/>
                <w:vertAlign w:val="baseline"/>
              </w:rPr>
            </w:pPr>
            <w:r w:rsidDel="00000000" w:rsidR="00000000" w:rsidRPr="00000000">
              <w:rPr>
                <w:b w:val="1"/>
                <w:color w:val="000000"/>
                <w:vertAlign w:val="baseline"/>
                <w:rtl w:val="0"/>
              </w:rPr>
              <w:t xml:space="preserve">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D">
            <w:pPr>
              <w:widowControl w:val="1"/>
              <w:jc w:val="both"/>
              <w:rPr>
                <w:color w:val="000000"/>
                <w:vertAlign w:val="baseline"/>
              </w:rPr>
            </w:pPr>
            <w:r w:rsidDel="00000000" w:rsidR="00000000" w:rsidRPr="00000000">
              <w:rPr>
                <w:color w:val="000000"/>
                <w:vertAlign w:val="baseline"/>
                <w:rtl w:val="0"/>
              </w:rPr>
              <w:t xml:space="preserve">LIDOCAINA SPRAY 10% COM 50ML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E">
            <w:pPr>
              <w:widowControl w:val="1"/>
              <w:jc w:val="center"/>
              <w:rPr>
                <w:color w:val="000000"/>
                <w:vertAlign w:val="baseline"/>
              </w:rPr>
            </w:pPr>
            <w:r w:rsidDel="00000000" w:rsidR="00000000" w:rsidRPr="00000000">
              <w:rPr>
                <w:color w:val="000000"/>
                <w:vertAlign w:val="baseline"/>
                <w:rtl w:val="0"/>
              </w:rPr>
              <w:t xml:space="preserve">FR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F">
            <w:pPr>
              <w:widowControl w:val="1"/>
              <w:jc w:val="center"/>
              <w:rPr>
                <w:color w:val="000000"/>
                <w:vertAlign w:val="baseline"/>
              </w:rPr>
            </w:pPr>
            <w:r w:rsidDel="00000000" w:rsidR="00000000" w:rsidRPr="00000000">
              <w:rPr>
                <w:color w:val="000000"/>
                <w:vertAlign w:val="baseline"/>
                <w:rtl w:val="0"/>
              </w:rPr>
              <w:t xml:space="preserve">             5,00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0">
            <w:pPr>
              <w:widowControl w:val="1"/>
              <w:jc w:val="center"/>
              <w:rPr>
                <w:color w:val="000000"/>
                <w:vertAlign w:val="baseline"/>
              </w:rPr>
            </w:pPr>
            <w:r w:rsidDel="00000000" w:rsidR="00000000" w:rsidRPr="00000000">
              <w:rPr>
                <w:color w:val="000000"/>
                <w:vertAlign w:val="baseline"/>
                <w:rtl w:val="0"/>
              </w:rPr>
              <w:t xml:space="preserve">             1,00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F1">
            <w:pPr>
              <w:widowControl w:val="1"/>
              <w:jc w:val="center"/>
              <w:rPr>
                <w:b w:val="0"/>
                <w:color w:val="000000"/>
                <w:vertAlign w:val="baseline"/>
              </w:rPr>
            </w:pPr>
            <w:r w:rsidDel="00000000" w:rsidR="00000000" w:rsidRPr="00000000">
              <w:rPr>
                <w:b w:val="1"/>
                <w:color w:val="000000"/>
                <w:vertAlign w:val="baseline"/>
                <w:rtl w:val="0"/>
              </w:rPr>
              <w:t xml:space="preserve">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3">
            <w:pPr>
              <w:widowControl w:val="1"/>
              <w:jc w:val="both"/>
              <w:rPr>
                <w:color w:val="000000"/>
                <w:vertAlign w:val="baseline"/>
              </w:rPr>
            </w:pPr>
            <w:r w:rsidDel="00000000" w:rsidR="00000000" w:rsidRPr="00000000">
              <w:rPr>
                <w:color w:val="000000"/>
                <w:vertAlign w:val="baseline"/>
                <w:rtl w:val="0"/>
              </w:rPr>
              <w:t xml:space="preserve">METOPROLOL 1 MG/ML AMPOLA 5ML INEJTAVEL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4">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5">
            <w:pPr>
              <w:widowControl w:val="1"/>
              <w:jc w:val="center"/>
              <w:rPr>
                <w:color w:val="000000"/>
                <w:vertAlign w:val="baseline"/>
              </w:rPr>
            </w:pPr>
            <w:r w:rsidDel="00000000" w:rsidR="00000000" w:rsidRPr="00000000">
              <w:rPr>
                <w:color w:val="000000"/>
                <w:vertAlign w:val="baseline"/>
                <w:rtl w:val="0"/>
              </w:rPr>
              <w:t xml:space="preserve">           20,00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6">
            <w:pPr>
              <w:widowControl w:val="1"/>
              <w:jc w:val="center"/>
              <w:rPr>
                <w:color w:val="000000"/>
                <w:vertAlign w:val="baseline"/>
              </w:rPr>
            </w:pPr>
            <w:r w:rsidDel="00000000" w:rsidR="00000000" w:rsidRPr="00000000">
              <w:rPr>
                <w:color w:val="000000"/>
                <w:vertAlign w:val="baseline"/>
                <w:rtl w:val="0"/>
              </w:rPr>
              <w:t xml:space="preserve">             5,00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widowControl w:val="1"/>
              <w:jc w:val="center"/>
              <w:rPr>
                <w:b w:val="0"/>
                <w:color w:val="000000"/>
                <w:vertAlign w:val="baseline"/>
              </w:rPr>
            </w:pPr>
            <w:r w:rsidDel="00000000" w:rsidR="00000000" w:rsidRPr="00000000">
              <w:rPr>
                <w:b w:val="1"/>
                <w:color w:val="000000"/>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9">
            <w:pPr>
              <w:widowControl w:val="1"/>
              <w:jc w:val="both"/>
              <w:rPr>
                <w:color w:val="000000"/>
                <w:vertAlign w:val="baseline"/>
              </w:rPr>
            </w:pPr>
            <w:r w:rsidDel="00000000" w:rsidR="00000000" w:rsidRPr="00000000">
              <w:rPr>
                <w:color w:val="000000"/>
                <w:vertAlign w:val="baseline"/>
                <w:rtl w:val="0"/>
              </w:rPr>
              <w:t xml:space="preserve">METRONIDAZOL 5MG/ML INJETAVEL metronidazol 5mg/ml injetável.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A">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B">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C">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widowControl w:val="1"/>
              <w:jc w:val="center"/>
              <w:rPr>
                <w:b w:val="0"/>
                <w:color w:val="000000"/>
                <w:vertAlign w:val="baseline"/>
              </w:rPr>
            </w:pPr>
            <w:r w:rsidDel="00000000" w:rsidR="00000000" w:rsidRPr="00000000">
              <w:rPr>
                <w:b w:val="1"/>
                <w:color w:val="000000"/>
                <w:vertAlign w:val="baseline"/>
                <w:rtl w:val="0"/>
              </w:rPr>
              <w:t xml:space="preserve">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F">
            <w:pPr>
              <w:widowControl w:val="1"/>
              <w:jc w:val="both"/>
              <w:rPr>
                <w:color w:val="000000"/>
                <w:vertAlign w:val="baseline"/>
              </w:rPr>
            </w:pPr>
            <w:r w:rsidDel="00000000" w:rsidR="00000000" w:rsidRPr="00000000">
              <w:rPr>
                <w:color w:val="000000"/>
                <w:vertAlign w:val="baseline"/>
                <w:rtl w:val="0"/>
              </w:rPr>
              <w:t xml:space="preserve">MIDAZOLAN 5MG/ML AMPOLA 3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0">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1">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2">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03">
            <w:pPr>
              <w:widowControl w:val="1"/>
              <w:jc w:val="center"/>
              <w:rPr>
                <w:b w:val="0"/>
                <w:color w:val="000000"/>
                <w:vertAlign w:val="baseline"/>
              </w:rPr>
            </w:pPr>
            <w:r w:rsidDel="00000000" w:rsidR="00000000" w:rsidRPr="00000000">
              <w:rPr>
                <w:b w:val="1"/>
                <w:color w:val="000000"/>
                <w:vertAlign w:val="baseline"/>
                <w:rtl w:val="0"/>
              </w:rPr>
              <w:t xml:space="preserve">77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5">
            <w:pPr>
              <w:widowControl w:val="1"/>
              <w:jc w:val="both"/>
              <w:rPr>
                <w:color w:val="000000"/>
                <w:vertAlign w:val="baseline"/>
              </w:rPr>
            </w:pPr>
            <w:r w:rsidDel="00000000" w:rsidR="00000000" w:rsidRPr="00000000">
              <w:rPr>
                <w:color w:val="000000"/>
                <w:vertAlign w:val="baseline"/>
                <w:rtl w:val="0"/>
              </w:rPr>
              <w:t xml:space="preserve">NIFEDIPINO 10MG nifedipino 10 mg capsula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6">
            <w:pPr>
              <w:widowControl w:val="1"/>
              <w:jc w:val="center"/>
              <w:rPr>
                <w:color w:val="000000"/>
                <w:vertAlign w:val="baseline"/>
              </w:rPr>
            </w:pPr>
            <w:r w:rsidDel="00000000" w:rsidR="00000000" w:rsidRPr="00000000">
              <w:rPr>
                <w:color w:val="000000"/>
                <w:vertAlign w:val="baseline"/>
                <w:rtl w:val="0"/>
              </w:rPr>
              <w:t xml:space="preserve">CP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7">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8">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09">
            <w:pPr>
              <w:widowControl w:val="1"/>
              <w:jc w:val="center"/>
              <w:rPr>
                <w:b w:val="0"/>
                <w:color w:val="000000"/>
                <w:vertAlign w:val="baseline"/>
              </w:rPr>
            </w:pPr>
            <w:r w:rsidDel="00000000" w:rsidR="00000000" w:rsidRPr="00000000">
              <w:rPr>
                <w:b w:val="1"/>
                <w:color w:val="000000"/>
                <w:vertAlign w:val="baseline"/>
                <w:rtl w:val="0"/>
              </w:rPr>
              <w:t xml:space="preserve">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B">
            <w:pPr>
              <w:widowControl w:val="1"/>
              <w:jc w:val="both"/>
              <w:rPr>
                <w:color w:val="000000"/>
                <w:vertAlign w:val="baseline"/>
              </w:rPr>
            </w:pPr>
            <w:r w:rsidDel="00000000" w:rsidR="00000000" w:rsidRPr="00000000">
              <w:rPr>
                <w:color w:val="000000"/>
                <w:vertAlign w:val="baseline"/>
                <w:rtl w:val="0"/>
              </w:rPr>
              <w:t xml:space="preserve">OLEO DE GIRASSOL COM 200ML oleo de girasol c/200ml cada.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C">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D">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0E">
            <w:pPr>
              <w:widowControl w:val="1"/>
              <w:jc w:val="center"/>
              <w:rPr>
                <w:color w:val="000000"/>
                <w:vertAlign w:val="baseline"/>
              </w:rPr>
            </w:pPr>
            <w:r w:rsidDel="00000000" w:rsidR="00000000" w:rsidRPr="00000000">
              <w:rPr>
                <w:color w:val="000000"/>
                <w:vertAlign w:val="baseline"/>
                <w:rtl w:val="0"/>
              </w:rPr>
              <w:t xml:space="preserve">           20,00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0F">
            <w:pPr>
              <w:widowControl w:val="1"/>
              <w:jc w:val="center"/>
              <w:rPr>
                <w:b w:val="0"/>
                <w:color w:val="000000"/>
                <w:vertAlign w:val="baseline"/>
              </w:rPr>
            </w:pPr>
            <w:r w:rsidDel="00000000" w:rsidR="00000000" w:rsidRPr="00000000">
              <w:rPr>
                <w:b w:val="1"/>
                <w:color w:val="000000"/>
                <w:vertAlign w:val="baseline"/>
                <w:rtl w:val="0"/>
              </w:rPr>
              <w:t xml:space="preserve">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1">
            <w:pPr>
              <w:widowControl w:val="1"/>
              <w:jc w:val="both"/>
              <w:rPr>
                <w:color w:val="000000"/>
                <w:vertAlign w:val="baseline"/>
              </w:rPr>
            </w:pPr>
            <w:r w:rsidDel="00000000" w:rsidR="00000000" w:rsidRPr="00000000">
              <w:rPr>
                <w:color w:val="000000"/>
                <w:vertAlign w:val="baseline"/>
                <w:rtl w:val="0"/>
              </w:rPr>
              <w:t xml:space="preserve">OXACILINA 500 MG SOL. INJETAVEL frasco ampola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2">
            <w:pPr>
              <w:widowControl w:val="1"/>
              <w:jc w:val="center"/>
              <w:rPr>
                <w:color w:val="000000"/>
                <w:vertAlign w:val="baseline"/>
              </w:rPr>
            </w:pPr>
            <w:r w:rsidDel="00000000" w:rsidR="00000000" w:rsidRPr="00000000">
              <w:rPr>
                <w:color w:val="000000"/>
                <w:vertAlign w:val="baseline"/>
                <w:rtl w:val="0"/>
              </w:rPr>
              <w:t xml:space="preserve">FR/AM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3">
            <w:pPr>
              <w:widowControl w:val="1"/>
              <w:jc w:val="center"/>
              <w:rPr>
                <w:color w:val="000000"/>
                <w:vertAlign w:val="baseline"/>
              </w:rPr>
            </w:pPr>
            <w:r w:rsidDel="00000000" w:rsidR="00000000" w:rsidRPr="00000000">
              <w:rPr>
                <w:color w:val="000000"/>
                <w:vertAlign w:val="baseline"/>
                <w:rtl w:val="0"/>
              </w:rPr>
              <w:t xml:space="preserve">         700,00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4">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widowControl w:val="1"/>
              <w:jc w:val="center"/>
              <w:rPr>
                <w:b w:val="0"/>
                <w:color w:val="000000"/>
                <w:vertAlign w:val="baseline"/>
              </w:rPr>
            </w:pPr>
            <w:r w:rsidDel="00000000" w:rsidR="00000000" w:rsidRPr="00000000">
              <w:rPr>
                <w:b w:val="1"/>
                <w:color w:val="000000"/>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7">
            <w:pPr>
              <w:widowControl w:val="1"/>
              <w:jc w:val="both"/>
              <w:rPr>
                <w:color w:val="000000"/>
                <w:vertAlign w:val="baseline"/>
              </w:rPr>
            </w:pPr>
            <w:r w:rsidDel="00000000" w:rsidR="00000000" w:rsidRPr="00000000">
              <w:rPr>
                <w:color w:val="000000"/>
                <w:vertAlign w:val="baseline"/>
                <w:rtl w:val="0"/>
              </w:rPr>
              <w:t xml:space="preserve">PETIDINA 50MG/ML INJETAVEL  petidina 50mg/ml injetável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8">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9">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A">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1B">
            <w:pPr>
              <w:widowControl w:val="1"/>
              <w:jc w:val="center"/>
              <w:rPr>
                <w:b w:val="0"/>
                <w:color w:val="000000"/>
                <w:vertAlign w:val="baseline"/>
              </w:rPr>
            </w:pPr>
            <w:r w:rsidDel="00000000" w:rsidR="00000000" w:rsidRPr="00000000">
              <w:rPr>
                <w:b w:val="1"/>
                <w:color w:val="000000"/>
                <w:vertAlign w:val="baseline"/>
                <w:rtl w:val="0"/>
              </w:rPr>
              <w:t xml:space="preserve">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D">
            <w:pPr>
              <w:widowControl w:val="1"/>
              <w:jc w:val="both"/>
              <w:rPr>
                <w:color w:val="000000"/>
                <w:vertAlign w:val="baseline"/>
              </w:rPr>
            </w:pPr>
            <w:r w:rsidDel="00000000" w:rsidR="00000000" w:rsidRPr="00000000">
              <w:rPr>
                <w:color w:val="000000"/>
                <w:vertAlign w:val="baseline"/>
                <w:rtl w:val="0"/>
              </w:rPr>
              <w:t xml:space="preserve">POMADA PREVENTIVA PARA ASSADURAS 40GR pomada preventiva para assaduras com óleo de amêndoas. tubo com 40 gramas.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E">
            <w:pPr>
              <w:widowControl w:val="1"/>
              <w:jc w:val="center"/>
              <w:rPr>
                <w:color w:val="000000"/>
                <w:vertAlign w:val="baseline"/>
              </w:rPr>
            </w:pPr>
            <w:r w:rsidDel="00000000" w:rsidR="00000000" w:rsidRPr="00000000">
              <w:rPr>
                <w:color w:val="000000"/>
                <w:vertAlign w:val="baseline"/>
                <w:rtl w:val="0"/>
              </w:rPr>
              <w:t xml:space="preserve">TUB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F">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0">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21">
            <w:pPr>
              <w:widowControl w:val="1"/>
              <w:jc w:val="center"/>
              <w:rPr>
                <w:b w:val="0"/>
                <w:color w:val="000000"/>
                <w:vertAlign w:val="baseline"/>
              </w:rPr>
            </w:pPr>
            <w:r w:rsidDel="00000000" w:rsidR="00000000" w:rsidRPr="00000000">
              <w:rPr>
                <w:b w:val="1"/>
                <w:color w:val="000000"/>
                <w:vertAlign w:val="baseline"/>
                <w:rtl w:val="0"/>
              </w:rPr>
              <w:t xml:space="preserve">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3">
            <w:pPr>
              <w:widowControl w:val="1"/>
              <w:jc w:val="both"/>
              <w:rPr>
                <w:color w:val="000000"/>
                <w:vertAlign w:val="baseline"/>
              </w:rPr>
            </w:pPr>
            <w:r w:rsidDel="00000000" w:rsidR="00000000" w:rsidRPr="00000000">
              <w:rPr>
                <w:color w:val="000000"/>
                <w:vertAlign w:val="baseline"/>
                <w:rtl w:val="0"/>
              </w:rPr>
              <w:t xml:space="preserve">PROMETAZINA 25MG prometazina 25mg 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4">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5">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6">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27">
            <w:pPr>
              <w:widowControl w:val="1"/>
              <w:jc w:val="center"/>
              <w:rPr>
                <w:b w:val="0"/>
                <w:color w:val="000000"/>
                <w:vertAlign w:val="baseline"/>
              </w:rPr>
            </w:pPr>
            <w:r w:rsidDel="00000000" w:rsidR="00000000" w:rsidRPr="00000000">
              <w:rPr>
                <w:b w:val="1"/>
                <w:color w:val="000000"/>
                <w:vertAlign w:val="baseline"/>
                <w:rtl w:val="0"/>
              </w:rPr>
              <w:t xml:space="preserve">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9">
            <w:pPr>
              <w:widowControl w:val="1"/>
              <w:jc w:val="both"/>
              <w:rPr>
                <w:color w:val="000000"/>
                <w:vertAlign w:val="baseline"/>
              </w:rPr>
            </w:pPr>
            <w:r w:rsidDel="00000000" w:rsidR="00000000" w:rsidRPr="00000000">
              <w:rPr>
                <w:color w:val="000000"/>
                <w:vertAlign w:val="baseline"/>
                <w:rtl w:val="0"/>
              </w:rPr>
              <w:t xml:space="preserve">PROMETAZINA 25MG/ML SOLUCAO INJETAVEL AMPOLA 2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A">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B">
            <w:pPr>
              <w:widowControl w:val="1"/>
              <w:jc w:val="center"/>
              <w:rPr>
                <w:color w:val="000000"/>
                <w:vertAlign w:val="baseline"/>
              </w:rPr>
            </w:pPr>
            <w:r w:rsidDel="00000000" w:rsidR="00000000" w:rsidRPr="00000000">
              <w:rPr>
                <w:color w:val="000000"/>
                <w:vertAlign w:val="baseline"/>
                <w:rtl w:val="0"/>
              </w:rPr>
              <w:t xml:space="preserve">      1.200,00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C">
            <w:pPr>
              <w:widowControl w:val="1"/>
              <w:jc w:val="center"/>
              <w:rPr>
                <w:color w:val="000000"/>
                <w:vertAlign w:val="baseline"/>
              </w:rPr>
            </w:pPr>
            <w:r w:rsidDel="00000000" w:rsidR="00000000" w:rsidRPr="00000000">
              <w:rPr>
                <w:color w:val="000000"/>
                <w:vertAlign w:val="baseline"/>
                <w:rtl w:val="0"/>
              </w:rPr>
              <w:t xml:space="preserve">         500,00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2D">
            <w:pPr>
              <w:widowControl w:val="1"/>
              <w:jc w:val="center"/>
              <w:rPr>
                <w:b w:val="0"/>
                <w:color w:val="000000"/>
                <w:vertAlign w:val="baseline"/>
              </w:rPr>
            </w:pPr>
            <w:r w:rsidDel="00000000" w:rsidR="00000000" w:rsidRPr="00000000">
              <w:rPr>
                <w:b w:val="1"/>
                <w:color w:val="000000"/>
                <w:vertAlign w:val="baseline"/>
                <w:rtl w:val="0"/>
              </w:rPr>
              <w:t xml:space="preserve">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F">
            <w:pPr>
              <w:widowControl w:val="1"/>
              <w:jc w:val="both"/>
              <w:rPr>
                <w:color w:val="000000"/>
                <w:vertAlign w:val="baseline"/>
              </w:rPr>
            </w:pPr>
            <w:r w:rsidDel="00000000" w:rsidR="00000000" w:rsidRPr="00000000">
              <w:rPr>
                <w:color w:val="000000"/>
                <w:vertAlign w:val="baseline"/>
                <w:rtl w:val="0"/>
              </w:rPr>
              <w:t xml:space="preserve">PROPANALOL 40MG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0">
            <w:pPr>
              <w:widowControl w:val="1"/>
              <w:jc w:val="center"/>
              <w:rPr>
                <w:color w:val="000000"/>
                <w:vertAlign w:val="baseline"/>
              </w:rPr>
            </w:pPr>
            <w:r w:rsidDel="00000000" w:rsidR="00000000" w:rsidRPr="00000000">
              <w:rPr>
                <w:color w:val="000000"/>
                <w:vertAlign w:val="baseline"/>
                <w:rtl w:val="0"/>
              </w:rPr>
              <w:t xml:space="preserve">CP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1">
            <w:pPr>
              <w:widowControl w:val="1"/>
              <w:jc w:val="center"/>
              <w:rPr>
                <w:color w:val="000000"/>
                <w:vertAlign w:val="baseline"/>
              </w:rPr>
            </w:pPr>
            <w:r w:rsidDel="00000000" w:rsidR="00000000" w:rsidRPr="00000000">
              <w:rPr>
                <w:color w:val="000000"/>
                <w:vertAlign w:val="baseline"/>
                <w:rtl w:val="0"/>
              </w:rPr>
              <w:t xml:space="preserve">         500,00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2">
            <w:pPr>
              <w:widowControl w:val="1"/>
              <w:jc w:val="center"/>
              <w:rPr>
                <w:color w:val="000000"/>
                <w:vertAlign w:val="baseline"/>
              </w:rPr>
            </w:pPr>
            <w:r w:rsidDel="00000000" w:rsidR="00000000" w:rsidRPr="00000000">
              <w:rPr>
                <w:color w:val="000000"/>
                <w:vertAlign w:val="baseline"/>
                <w:rtl w:val="0"/>
              </w:rPr>
              <w:t xml:space="preserve">         100,00 </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widowControl w:val="1"/>
              <w:jc w:val="center"/>
              <w:rPr>
                <w:b w:val="0"/>
                <w:color w:val="000000"/>
                <w:vertAlign w:val="baseline"/>
              </w:rPr>
            </w:pPr>
            <w:r w:rsidDel="00000000" w:rsidR="00000000" w:rsidRPr="00000000">
              <w:rPr>
                <w:b w:val="1"/>
                <w:color w:val="000000"/>
                <w:vertAlign w:val="baseline"/>
                <w:rtl w:val="0"/>
              </w:rPr>
              <w:t xml:space="preserve">85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5">
            <w:pPr>
              <w:widowControl w:val="1"/>
              <w:jc w:val="both"/>
              <w:rPr>
                <w:color w:val="000000"/>
                <w:vertAlign w:val="baseline"/>
              </w:rPr>
            </w:pPr>
            <w:r w:rsidDel="00000000" w:rsidR="00000000" w:rsidRPr="00000000">
              <w:rPr>
                <w:color w:val="000000"/>
                <w:vertAlign w:val="baseline"/>
                <w:rtl w:val="0"/>
              </w:rPr>
              <w:t xml:space="preserve">SACCHAROROMYCES BOULARDII LIOFILIZADO 100MG CX COM 12 CAPSULAS  saccharoromyces boulardii liofilizado 100mg cápsula  caixa c/ 12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6">
            <w:pPr>
              <w:widowControl w:val="1"/>
              <w:jc w:val="center"/>
              <w:rPr>
                <w:color w:val="000000"/>
                <w:vertAlign w:val="baseline"/>
              </w:rPr>
            </w:pPr>
            <w:r w:rsidDel="00000000" w:rsidR="00000000" w:rsidRPr="00000000">
              <w:rPr>
                <w:color w:val="000000"/>
                <w:vertAlign w:val="baseline"/>
                <w:rtl w:val="0"/>
              </w:rPr>
              <w:t xml:space="preserve">CX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7">
            <w:pPr>
              <w:widowControl w:val="1"/>
              <w:jc w:val="center"/>
              <w:rPr>
                <w:color w:val="000000"/>
                <w:vertAlign w:val="baseline"/>
              </w:rPr>
            </w:pPr>
            <w:r w:rsidDel="00000000" w:rsidR="00000000" w:rsidRPr="00000000">
              <w:rPr>
                <w:color w:val="000000"/>
                <w:vertAlign w:val="baseline"/>
                <w:rtl w:val="0"/>
              </w:rPr>
              <w:t xml:space="preserve">           30,00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8">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39">
            <w:pPr>
              <w:widowControl w:val="1"/>
              <w:jc w:val="center"/>
              <w:rPr>
                <w:b w:val="0"/>
                <w:color w:val="000000"/>
                <w:vertAlign w:val="baseline"/>
              </w:rPr>
            </w:pPr>
            <w:r w:rsidDel="00000000" w:rsidR="00000000" w:rsidRPr="00000000">
              <w:rPr>
                <w:b w:val="1"/>
                <w:color w:val="000000"/>
                <w:vertAlign w:val="baseline"/>
                <w:rtl w:val="0"/>
              </w:rPr>
              <w:t xml:space="preserve">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B">
            <w:pPr>
              <w:widowControl w:val="1"/>
              <w:jc w:val="both"/>
              <w:rPr>
                <w:color w:val="000000"/>
                <w:vertAlign w:val="baseline"/>
              </w:rPr>
            </w:pPr>
            <w:r w:rsidDel="00000000" w:rsidR="00000000" w:rsidRPr="00000000">
              <w:rPr>
                <w:color w:val="000000"/>
                <w:vertAlign w:val="baseline"/>
                <w:rtl w:val="0"/>
              </w:rPr>
              <w:t xml:space="preserve">SACCHAROROMYCES BOULARDII LIOFILIZADO 200MG EM PÓ - CX. COM 4 ENV.  saccharoromyces boulardii liofilizado 200mg pó caixa c/ 4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C">
            <w:pPr>
              <w:widowControl w:val="1"/>
              <w:jc w:val="center"/>
              <w:rPr>
                <w:color w:val="000000"/>
                <w:vertAlign w:val="baseline"/>
              </w:rPr>
            </w:pPr>
            <w:r w:rsidDel="00000000" w:rsidR="00000000" w:rsidRPr="00000000">
              <w:rPr>
                <w:color w:val="000000"/>
                <w:vertAlign w:val="baseline"/>
                <w:rtl w:val="0"/>
              </w:rPr>
              <w:t xml:space="preserve">CX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D">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3E">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widowControl w:val="1"/>
              <w:jc w:val="center"/>
              <w:rPr>
                <w:b w:val="0"/>
                <w:color w:val="000000"/>
                <w:vertAlign w:val="baseline"/>
              </w:rPr>
            </w:pPr>
            <w:r w:rsidDel="00000000" w:rsidR="00000000" w:rsidRPr="00000000">
              <w:rPr>
                <w:b w:val="1"/>
                <w:color w:val="000000"/>
                <w:vertAlign w:val="baseline"/>
                <w:rtl w:val="0"/>
              </w:rPr>
              <w:t xml:space="preserve">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1">
            <w:pPr>
              <w:widowControl w:val="1"/>
              <w:jc w:val="both"/>
              <w:rPr>
                <w:color w:val="000000"/>
                <w:vertAlign w:val="baseline"/>
              </w:rPr>
            </w:pPr>
            <w:r w:rsidDel="00000000" w:rsidR="00000000" w:rsidRPr="00000000">
              <w:rPr>
                <w:color w:val="000000"/>
                <w:vertAlign w:val="baseline"/>
                <w:rtl w:val="0"/>
              </w:rPr>
              <w:t xml:space="preserve">SALBUTAMOL 0,4MG/ML XAROPE COM 120 ML  salbutamol 0,4mg/ml xarope c/ 120ml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2">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3">
            <w:pPr>
              <w:widowControl w:val="1"/>
              <w:jc w:val="center"/>
              <w:rPr>
                <w:color w:val="000000"/>
                <w:vertAlign w:val="baseline"/>
              </w:rPr>
            </w:pPr>
            <w:r w:rsidDel="00000000" w:rsidR="00000000" w:rsidRPr="00000000">
              <w:rPr>
                <w:color w:val="000000"/>
                <w:vertAlign w:val="baseline"/>
                <w:rtl w:val="0"/>
              </w:rPr>
              <w:t xml:space="preserve">           25,00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4">
            <w:pPr>
              <w:widowControl w:val="1"/>
              <w:jc w:val="center"/>
              <w:rPr>
                <w:color w:val="000000"/>
                <w:vertAlign w:val="baseline"/>
              </w:rPr>
            </w:pPr>
            <w:r w:rsidDel="00000000" w:rsidR="00000000" w:rsidRPr="00000000">
              <w:rPr>
                <w:color w:val="000000"/>
                <w:vertAlign w:val="baseline"/>
                <w:rtl w:val="0"/>
              </w:rPr>
              <w:t xml:space="preserve">             5,00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45">
            <w:pPr>
              <w:widowControl w:val="1"/>
              <w:jc w:val="center"/>
              <w:rPr>
                <w:b w:val="0"/>
                <w:color w:val="000000"/>
                <w:vertAlign w:val="baseline"/>
              </w:rPr>
            </w:pPr>
            <w:r w:rsidDel="00000000" w:rsidR="00000000" w:rsidRPr="00000000">
              <w:rPr>
                <w:b w:val="1"/>
                <w:color w:val="000000"/>
                <w:vertAlign w:val="baseline"/>
                <w:rtl w:val="0"/>
              </w:rPr>
              <w:t xml:space="preserve">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7">
            <w:pPr>
              <w:widowControl w:val="1"/>
              <w:jc w:val="both"/>
              <w:rPr>
                <w:color w:val="000000"/>
                <w:vertAlign w:val="baseline"/>
              </w:rPr>
            </w:pPr>
            <w:r w:rsidDel="00000000" w:rsidR="00000000" w:rsidRPr="00000000">
              <w:rPr>
                <w:color w:val="000000"/>
                <w:vertAlign w:val="baseline"/>
                <w:rtl w:val="0"/>
              </w:rPr>
              <w:t xml:space="preserve">SALBUTAMOL DE 0,5MG/ML INJETAVEL 1ML  salbutamol 0,5mg/ml injetavel c/1ml cada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8">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9">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A">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4B">
            <w:pPr>
              <w:widowControl w:val="1"/>
              <w:jc w:val="center"/>
              <w:rPr>
                <w:b w:val="0"/>
                <w:color w:val="000000"/>
                <w:vertAlign w:val="baseline"/>
              </w:rPr>
            </w:pPr>
            <w:r w:rsidDel="00000000" w:rsidR="00000000" w:rsidRPr="00000000">
              <w:rPr>
                <w:b w:val="1"/>
                <w:color w:val="000000"/>
                <w:vertAlign w:val="baseline"/>
                <w:rtl w:val="0"/>
              </w:rPr>
              <w:t xml:space="preserve">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D">
            <w:pPr>
              <w:widowControl w:val="1"/>
              <w:jc w:val="both"/>
              <w:rPr>
                <w:color w:val="000000"/>
                <w:vertAlign w:val="baseline"/>
              </w:rPr>
            </w:pPr>
            <w:r w:rsidDel="00000000" w:rsidR="00000000" w:rsidRPr="00000000">
              <w:rPr>
                <w:color w:val="000000"/>
                <w:vertAlign w:val="baseline"/>
                <w:rtl w:val="0"/>
              </w:rPr>
              <w:t xml:space="preserve">SIMETICONA 40MG. simeticona 40mg comprimido.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E">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4F">
            <w:pPr>
              <w:widowControl w:val="1"/>
              <w:jc w:val="center"/>
              <w:rPr>
                <w:color w:val="000000"/>
                <w:vertAlign w:val="baseline"/>
              </w:rPr>
            </w:pPr>
            <w:r w:rsidDel="00000000" w:rsidR="00000000" w:rsidRPr="00000000">
              <w:rPr>
                <w:color w:val="000000"/>
                <w:vertAlign w:val="baseline"/>
                <w:rtl w:val="0"/>
              </w:rPr>
              <w:t xml:space="preserve">      1.000,00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0">
            <w:pPr>
              <w:widowControl w:val="1"/>
              <w:jc w:val="center"/>
              <w:rPr>
                <w:color w:val="000000"/>
                <w:vertAlign w:val="baseline"/>
              </w:rPr>
            </w:pPr>
            <w:r w:rsidDel="00000000" w:rsidR="00000000" w:rsidRPr="00000000">
              <w:rPr>
                <w:color w:val="000000"/>
                <w:vertAlign w:val="baseline"/>
                <w:rtl w:val="0"/>
              </w:rPr>
              <w:t xml:space="preserve">         300,00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51">
            <w:pPr>
              <w:widowControl w:val="1"/>
              <w:jc w:val="center"/>
              <w:rPr>
                <w:b w:val="0"/>
                <w:color w:val="000000"/>
                <w:vertAlign w:val="baseline"/>
              </w:rPr>
            </w:pPr>
            <w:r w:rsidDel="00000000" w:rsidR="00000000" w:rsidRPr="00000000">
              <w:rPr>
                <w:b w:val="1"/>
                <w:color w:val="000000"/>
                <w:vertAlign w:val="baseline"/>
                <w:rtl w:val="0"/>
              </w:rPr>
              <w:t xml:space="preserve">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3">
            <w:pPr>
              <w:widowControl w:val="1"/>
              <w:jc w:val="both"/>
              <w:rPr>
                <w:color w:val="000000"/>
                <w:vertAlign w:val="baseline"/>
              </w:rPr>
            </w:pPr>
            <w:r w:rsidDel="00000000" w:rsidR="00000000" w:rsidRPr="00000000">
              <w:rPr>
                <w:color w:val="000000"/>
                <w:vertAlign w:val="baseline"/>
                <w:rtl w:val="0"/>
              </w:rPr>
              <w:t xml:space="preserve">SIMETICONA 75MG/ML FRASCO GOTAS C/ 20ML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4">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5">
            <w:pPr>
              <w:widowControl w:val="1"/>
              <w:jc w:val="center"/>
              <w:rPr>
                <w:color w:val="000000"/>
                <w:vertAlign w:val="baseline"/>
              </w:rPr>
            </w:pPr>
            <w:r w:rsidDel="00000000" w:rsidR="00000000" w:rsidRPr="00000000">
              <w:rPr>
                <w:color w:val="000000"/>
                <w:vertAlign w:val="baseline"/>
                <w:rtl w:val="0"/>
              </w:rPr>
              <w:t xml:space="preserve">         200,00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6">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widowControl w:val="1"/>
              <w:jc w:val="center"/>
              <w:rPr>
                <w:b w:val="0"/>
                <w:color w:val="000000"/>
                <w:vertAlign w:val="baseline"/>
              </w:rPr>
            </w:pPr>
            <w:r w:rsidDel="00000000" w:rsidR="00000000" w:rsidRPr="00000000">
              <w:rPr>
                <w:b w:val="1"/>
                <w:color w:val="000000"/>
                <w:vertAlign w:val="baseline"/>
                <w:rtl w:val="0"/>
              </w:rPr>
              <w:t xml:space="preserve">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9">
            <w:pPr>
              <w:widowControl w:val="1"/>
              <w:jc w:val="both"/>
              <w:rPr>
                <w:color w:val="000000"/>
                <w:vertAlign w:val="baseline"/>
              </w:rPr>
            </w:pPr>
            <w:r w:rsidDel="00000000" w:rsidR="00000000" w:rsidRPr="00000000">
              <w:rPr>
                <w:color w:val="000000"/>
                <w:vertAlign w:val="baseline"/>
                <w:rtl w:val="0"/>
              </w:rPr>
              <w:t xml:space="preserve">SORO FISIOLOGICO 9% PARA CURATIVO 100ML soro fisiológico 0, 9% para curativos c/ 100 ml cada.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A">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B">
            <w:pPr>
              <w:widowControl w:val="1"/>
              <w:jc w:val="center"/>
              <w:rPr>
                <w:color w:val="000000"/>
                <w:vertAlign w:val="baseline"/>
              </w:rPr>
            </w:pPr>
            <w:r w:rsidDel="00000000" w:rsidR="00000000" w:rsidRPr="00000000">
              <w:rPr>
                <w:color w:val="000000"/>
                <w:vertAlign w:val="baseline"/>
                <w:rtl w:val="0"/>
              </w:rPr>
              <w:t xml:space="preserve">         700,00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C">
            <w:pPr>
              <w:widowControl w:val="1"/>
              <w:jc w:val="center"/>
              <w:rPr>
                <w:color w:val="000000"/>
                <w:vertAlign w:val="baseline"/>
              </w:rPr>
            </w:pPr>
            <w:r w:rsidDel="00000000" w:rsidR="00000000" w:rsidRPr="00000000">
              <w:rPr>
                <w:color w:val="000000"/>
                <w:vertAlign w:val="baseline"/>
                <w:rtl w:val="0"/>
              </w:rPr>
              <w:t xml:space="preserve">         350,00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5D">
            <w:pPr>
              <w:widowControl w:val="1"/>
              <w:jc w:val="center"/>
              <w:rPr>
                <w:b w:val="0"/>
                <w:color w:val="000000"/>
                <w:vertAlign w:val="baseline"/>
              </w:rPr>
            </w:pPr>
            <w:r w:rsidDel="00000000" w:rsidR="00000000" w:rsidRPr="00000000">
              <w:rPr>
                <w:b w:val="1"/>
                <w:color w:val="000000"/>
                <w:vertAlign w:val="baseline"/>
                <w:rtl w:val="0"/>
              </w:rPr>
              <w:t xml:space="preserve">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5F">
            <w:pPr>
              <w:widowControl w:val="1"/>
              <w:jc w:val="both"/>
              <w:rPr>
                <w:color w:val="000000"/>
                <w:vertAlign w:val="baseline"/>
              </w:rPr>
            </w:pPr>
            <w:r w:rsidDel="00000000" w:rsidR="00000000" w:rsidRPr="00000000">
              <w:rPr>
                <w:color w:val="000000"/>
                <w:vertAlign w:val="baseline"/>
                <w:rtl w:val="0"/>
              </w:rPr>
              <w:t xml:space="preserve">SORO FISIOLOGICO 9% PARA CURATIVO 500ML soro fisiológico 0, 9% para curativos c/ 500 ml cada.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0">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1">
            <w:pPr>
              <w:widowControl w:val="1"/>
              <w:jc w:val="center"/>
              <w:rPr>
                <w:color w:val="000000"/>
                <w:vertAlign w:val="baseline"/>
              </w:rPr>
            </w:pPr>
            <w:r w:rsidDel="00000000" w:rsidR="00000000" w:rsidRPr="00000000">
              <w:rPr>
                <w:color w:val="000000"/>
                <w:vertAlign w:val="baseline"/>
                <w:rtl w:val="0"/>
              </w:rPr>
              <w:t xml:space="preserve">         400,00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2">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63">
            <w:pPr>
              <w:widowControl w:val="1"/>
              <w:jc w:val="center"/>
              <w:rPr>
                <w:b w:val="0"/>
                <w:color w:val="000000"/>
                <w:vertAlign w:val="baseline"/>
              </w:rPr>
            </w:pPr>
            <w:r w:rsidDel="00000000" w:rsidR="00000000" w:rsidRPr="00000000">
              <w:rPr>
                <w:b w:val="1"/>
                <w:color w:val="000000"/>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5">
            <w:pPr>
              <w:widowControl w:val="1"/>
              <w:jc w:val="both"/>
              <w:rPr>
                <w:color w:val="000000"/>
                <w:vertAlign w:val="baseline"/>
              </w:rPr>
            </w:pPr>
            <w:r w:rsidDel="00000000" w:rsidR="00000000" w:rsidRPr="00000000">
              <w:rPr>
                <w:color w:val="000000"/>
                <w:vertAlign w:val="baseline"/>
                <w:rtl w:val="0"/>
              </w:rPr>
              <w:t xml:space="preserve">SORO FISIOLOGICO 9% SISTEMA FECHADO 100ML soro fisiológico 9% sistema fechado com 100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6">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7">
            <w:pPr>
              <w:widowControl w:val="1"/>
              <w:jc w:val="center"/>
              <w:rPr>
                <w:color w:val="000000"/>
                <w:vertAlign w:val="baseline"/>
              </w:rPr>
            </w:pPr>
            <w:r w:rsidDel="00000000" w:rsidR="00000000" w:rsidRPr="00000000">
              <w:rPr>
                <w:color w:val="000000"/>
                <w:vertAlign w:val="baseline"/>
                <w:rtl w:val="0"/>
              </w:rPr>
              <w:t xml:space="preserve">      7.000,00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8">
            <w:pPr>
              <w:widowControl w:val="1"/>
              <w:jc w:val="center"/>
              <w:rPr>
                <w:color w:val="000000"/>
                <w:vertAlign w:val="baseline"/>
              </w:rPr>
            </w:pPr>
            <w:r w:rsidDel="00000000" w:rsidR="00000000" w:rsidRPr="00000000">
              <w:rPr>
                <w:color w:val="000000"/>
                <w:vertAlign w:val="baseline"/>
                <w:rtl w:val="0"/>
              </w:rPr>
              <w:t xml:space="preserve">      2.500,00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widowControl w:val="1"/>
              <w:jc w:val="center"/>
              <w:rPr>
                <w:b w:val="0"/>
                <w:color w:val="000000"/>
                <w:vertAlign w:val="baseline"/>
              </w:rPr>
            </w:pPr>
            <w:r w:rsidDel="00000000" w:rsidR="00000000" w:rsidRPr="00000000">
              <w:rPr>
                <w:b w:val="1"/>
                <w:color w:val="000000"/>
                <w:vertAlign w:val="baseline"/>
                <w:rtl w:val="0"/>
              </w:rPr>
              <w:t xml:space="preserve">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B">
            <w:pPr>
              <w:widowControl w:val="1"/>
              <w:jc w:val="both"/>
              <w:rPr>
                <w:color w:val="000000"/>
                <w:vertAlign w:val="baseline"/>
              </w:rPr>
            </w:pPr>
            <w:r w:rsidDel="00000000" w:rsidR="00000000" w:rsidRPr="00000000">
              <w:rPr>
                <w:color w:val="000000"/>
                <w:vertAlign w:val="baseline"/>
                <w:rtl w:val="0"/>
              </w:rPr>
              <w:t xml:space="preserve">SORO FISIOLOGICO 9% SISTEMA FECHADO 500ML soro fisiológico fisiológico 9% sistema fechado com 500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C">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D">
            <w:pPr>
              <w:widowControl w:val="1"/>
              <w:jc w:val="center"/>
              <w:rPr>
                <w:color w:val="000000"/>
                <w:vertAlign w:val="baseline"/>
              </w:rPr>
            </w:pPr>
            <w:r w:rsidDel="00000000" w:rsidR="00000000" w:rsidRPr="00000000">
              <w:rPr>
                <w:color w:val="000000"/>
                <w:vertAlign w:val="baseline"/>
                <w:rtl w:val="0"/>
              </w:rPr>
              <w:t xml:space="preserve">      6.400,00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6E">
            <w:pPr>
              <w:widowControl w:val="1"/>
              <w:jc w:val="center"/>
              <w:rPr>
                <w:color w:val="000000"/>
                <w:vertAlign w:val="baseline"/>
              </w:rPr>
            </w:pPr>
            <w:r w:rsidDel="00000000" w:rsidR="00000000" w:rsidRPr="00000000">
              <w:rPr>
                <w:color w:val="000000"/>
                <w:vertAlign w:val="baseline"/>
                <w:rtl w:val="0"/>
              </w:rPr>
              <w:t xml:space="preserve">      2.000,00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widowControl w:val="1"/>
              <w:jc w:val="center"/>
              <w:rPr>
                <w:b w:val="0"/>
                <w:color w:val="000000"/>
                <w:vertAlign w:val="baseline"/>
              </w:rPr>
            </w:pPr>
            <w:r w:rsidDel="00000000" w:rsidR="00000000" w:rsidRPr="00000000">
              <w:rPr>
                <w:b w:val="1"/>
                <w:color w:val="000000"/>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1">
            <w:pPr>
              <w:widowControl w:val="1"/>
              <w:jc w:val="both"/>
              <w:rPr>
                <w:color w:val="000000"/>
                <w:vertAlign w:val="baseline"/>
              </w:rPr>
            </w:pPr>
            <w:r w:rsidDel="00000000" w:rsidR="00000000" w:rsidRPr="00000000">
              <w:rPr>
                <w:color w:val="000000"/>
                <w:vertAlign w:val="baseline"/>
                <w:rtl w:val="0"/>
              </w:rPr>
              <w:t xml:space="preserve">SORO GLICOSADO 5% SISTEMA FECHADO 500ML  soro glicosado 5% sistema fechado com 500ml.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2">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3">
            <w:pPr>
              <w:widowControl w:val="1"/>
              <w:jc w:val="center"/>
              <w:rPr>
                <w:color w:val="000000"/>
                <w:vertAlign w:val="baseline"/>
              </w:rPr>
            </w:pPr>
            <w:r w:rsidDel="00000000" w:rsidR="00000000" w:rsidRPr="00000000">
              <w:rPr>
                <w:color w:val="000000"/>
                <w:vertAlign w:val="baseline"/>
                <w:rtl w:val="0"/>
              </w:rPr>
              <w:t xml:space="preserve">         400,00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4">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75">
            <w:pPr>
              <w:widowControl w:val="1"/>
              <w:jc w:val="center"/>
              <w:rPr>
                <w:b w:val="0"/>
                <w:color w:val="000000"/>
                <w:vertAlign w:val="baseline"/>
              </w:rPr>
            </w:pPr>
            <w:r w:rsidDel="00000000" w:rsidR="00000000" w:rsidRPr="00000000">
              <w:rPr>
                <w:b w:val="1"/>
                <w:color w:val="000000"/>
                <w:vertAlign w:val="baseline"/>
                <w:rtl w:val="0"/>
              </w:rPr>
              <w:t xml:space="preserve">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7">
            <w:pPr>
              <w:widowControl w:val="1"/>
              <w:jc w:val="both"/>
              <w:rPr>
                <w:color w:val="000000"/>
                <w:vertAlign w:val="baseline"/>
              </w:rPr>
            </w:pPr>
            <w:r w:rsidDel="00000000" w:rsidR="00000000" w:rsidRPr="00000000">
              <w:rPr>
                <w:color w:val="000000"/>
                <w:vertAlign w:val="baseline"/>
                <w:rtl w:val="0"/>
              </w:rPr>
              <w:t xml:space="preserve">SORO RINGER LACTADO SISTEMA FECHADO 500ML soro ringer lactado sistema fechado com 500ml cada.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8">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9">
            <w:pPr>
              <w:widowControl w:val="1"/>
              <w:jc w:val="center"/>
              <w:rPr>
                <w:color w:val="000000"/>
                <w:vertAlign w:val="baseline"/>
              </w:rPr>
            </w:pPr>
            <w:r w:rsidDel="00000000" w:rsidR="00000000" w:rsidRPr="00000000">
              <w:rPr>
                <w:color w:val="000000"/>
                <w:vertAlign w:val="baseline"/>
                <w:rtl w:val="0"/>
              </w:rPr>
              <w:t xml:space="preserve">         210,00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A">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7B">
            <w:pPr>
              <w:widowControl w:val="1"/>
              <w:jc w:val="center"/>
              <w:rPr>
                <w:b w:val="0"/>
                <w:color w:val="000000"/>
                <w:vertAlign w:val="baseline"/>
              </w:rPr>
            </w:pPr>
            <w:r w:rsidDel="00000000" w:rsidR="00000000" w:rsidRPr="00000000">
              <w:rPr>
                <w:b w:val="1"/>
                <w:color w:val="000000"/>
                <w:vertAlign w:val="baseline"/>
                <w:rtl w:val="0"/>
              </w:rPr>
              <w:t xml:space="preserve">97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C">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D">
            <w:pPr>
              <w:widowControl w:val="1"/>
              <w:jc w:val="both"/>
              <w:rPr>
                <w:color w:val="000000"/>
                <w:vertAlign w:val="baseline"/>
              </w:rPr>
            </w:pPr>
            <w:r w:rsidDel="00000000" w:rsidR="00000000" w:rsidRPr="00000000">
              <w:rPr>
                <w:color w:val="000000"/>
                <w:vertAlign w:val="baseline"/>
                <w:rtl w:val="0"/>
              </w:rPr>
              <w:t xml:space="preserve">SORO RINGER SIMPLES SISTEMA FECHADO 500ML soro ringer simples sistema fechado com 500ml cada.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E">
            <w:pPr>
              <w:widowControl w:val="1"/>
              <w:jc w:val="center"/>
              <w:rPr>
                <w:color w:val="000000"/>
                <w:vertAlign w:val="baseline"/>
              </w:rPr>
            </w:pPr>
            <w:r w:rsidDel="00000000" w:rsidR="00000000" w:rsidRPr="00000000">
              <w:rPr>
                <w:color w:val="000000"/>
                <w:vertAlign w:val="baseline"/>
                <w:rtl w:val="0"/>
              </w:rPr>
              <w:t xml:space="preserve">UND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7F">
            <w:pPr>
              <w:widowControl w:val="1"/>
              <w:jc w:val="center"/>
              <w:rPr>
                <w:color w:val="000000"/>
                <w:vertAlign w:val="baseline"/>
              </w:rPr>
            </w:pPr>
            <w:r w:rsidDel="00000000" w:rsidR="00000000" w:rsidRPr="00000000">
              <w:rPr>
                <w:color w:val="000000"/>
                <w:vertAlign w:val="baseline"/>
                <w:rtl w:val="0"/>
              </w:rPr>
              <w:t xml:space="preserve">      1.000,00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0">
            <w:pPr>
              <w:widowControl w:val="1"/>
              <w:jc w:val="center"/>
              <w:rPr>
                <w:color w:val="000000"/>
                <w:vertAlign w:val="baseline"/>
              </w:rPr>
            </w:pPr>
            <w:r w:rsidDel="00000000" w:rsidR="00000000" w:rsidRPr="00000000">
              <w:rPr>
                <w:color w:val="000000"/>
                <w:vertAlign w:val="baseline"/>
                <w:rtl w:val="0"/>
              </w:rPr>
              <w:t xml:space="preserve">         500,00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81">
            <w:pPr>
              <w:widowControl w:val="1"/>
              <w:jc w:val="center"/>
              <w:rPr>
                <w:b w:val="0"/>
                <w:color w:val="000000"/>
                <w:vertAlign w:val="baseline"/>
              </w:rPr>
            </w:pPr>
            <w:r w:rsidDel="00000000" w:rsidR="00000000" w:rsidRPr="00000000">
              <w:rPr>
                <w:b w:val="1"/>
                <w:color w:val="000000"/>
                <w:vertAlign w:val="baseline"/>
                <w:rtl w:val="0"/>
              </w:rPr>
              <w:t xml:space="preserve">98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2">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3">
            <w:pPr>
              <w:widowControl w:val="1"/>
              <w:jc w:val="both"/>
              <w:rPr>
                <w:color w:val="000000"/>
                <w:vertAlign w:val="baseline"/>
              </w:rPr>
            </w:pPr>
            <w:r w:rsidDel="00000000" w:rsidR="00000000" w:rsidRPr="00000000">
              <w:rPr>
                <w:color w:val="000000"/>
                <w:vertAlign w:val="baseline"/>
                <w:rtl w:val="0"/>
              </w:rPr>
              <w:t xml:space="preserve">SULFADIAZINA DE PRATA CREME 1% COM 50GR sulfadiazina de prata creme 1%- tb c/ 50gr.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4">
            <w:pPr>
              <w:widowControl w:val="1"/>
              <w:jc w:val="center"/>
              <w:rPr>
                <w:color w:val="000000"/>
                <w:vertAlign w:val="baseline"/>
              </w:rPr>
            </w:pPr>
            <w:r w:rsidDel="00000000" w:rsidR="00000000" w:rsidRPr="00000000">
              <w:rPr>
                <w:color w:val="000000"/>
                <w:vertAlign w:val="baseline"/>
                <w:rtl w:val="0"/>
              </w:rPr>
              <w:t xml:space="preserve">TUB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5">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6">
            <w:pPr>
              <w:widowControl w:val="1"/>
              <w:jc w:val="center"/>
              <w:rPr>
                <w:color w:val="000000"/>
                <w:vertAlign w:val="baseline"/>
              </w:rPr>
            </w:pPr>
            <w:r w:rsidDel="00000000" w:rsidR="00000000" w:rsidRPr="00000000">
              <w:rPr>
                <w:color w:val="000000"/>
                <w:vertAlign w:val="baseline"/>
                <w:rtl w:val="0"/>
              </w:rPr>
              <w:t xml:space="preserve">           50,00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87">
            <w:pPr>
              <w:widowControl w:val="1"/>
              <w:jc w:val="center"/>
              <w:rPr>
                <w:b w:val="0"/>
                <w:color w:val="000000"/>
                <w:vertAlign w:val="baseline"/>
              </w:rPr>
            </w:pPr>
            <w:r w:rsidDel="00000000" w:rsidR="00000000" w:rsidRPr="00000000">
              <w:rPr>
                <w:b w:val="1"/>
                <w:color w:val="000000"/>
                <w:vertAlign w:val="baseline"/>
                <w:rtl w:val="0"/>
              </w:rPr>
              <w:t xml:space="preserve">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8">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9">
            <w:pPr>
              <w:widowControl w:val="1"/>
              <w:jc w:val="both"/>
              <w:rPr>
                <w:color w:val="000000"/>
                <w:vertAlign w:val="baseline"/>
              </w:rPr>
            </w:pPr>
            <w:r w:rsidDel="00000000" w:rsidR="00000000" w:rsidRPr="00000000">
              <w:rPr>
                <w:color w:val="000000"/>
                <w:vertAlign w:val="baseline"/>
                <w:rtl w:val="0"/>
              </w:rPr>
              <w:t xml:space="preserve">SULFATO DE MAGNESIO 10% 100MG/ML COM 10ML sulfato de magnésio 10% 100mg/ml c/ 10ml.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A">
            <w:pPr>
              <w:widowControl w:val="1"/>
              <w:jc w:val="center"/>
              <w:rPr>
                <w:color w:val="000000"/>
                <w:vertAlign w:val="baseline"/>
              </w:rPr>
            </w:pPr>
            <w:r w:rsidDel="00000000" w:rsidR="00000000" w:rsidRPr="00000000">
              <w:rPr>
                <w:color w:val="000000"/>
                <w:vertAlign w:val="baseline"/>
                <w:rtl w:val="0"/>
              </w:rPr>
              <w:t xml:space="preserve">FLAC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B">
            <w:pPr>
              <w:widowControl w:val="1"/>
              <w:jc w:val="center"/>
              <w:rPr>
                <w:color w:val="000000"/>
                <w:vertAlign w:val="baseline"/>
              </w:rPr>
            </w:pPr>
            <w:r w:rsidDel="00000000" w:rsidR="00000000" w:rsidRPr="00000000">
              <w:rPr>
                <w:color w:val="000000"/>
                <w:vertAlign w:val="baseline"/>
                <w:rtl w:val="0"/>
              </w:rPr>
              <w:t xml:space="preserve">           50,00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C">
            <w:pPr>
              <w:widowControl w:val="1"/>
              <w:jc w:val="center"/>
              <w:rPr>
                <w:color w:val="000000"/>
                <w:vertAlign w:val="baseline"/>
              </w:rPr>
            </w:pPr>
            <w:r w:rsidDel="00000000" w:rsidR="00000000" w:rsidRPr="00000000">
              <w:rPr>
                <w:color w:val="000000"/>
                <w:vertAlign w:val="baseline"/>
                <w:rtl w:val="0"/>
              </w:rPr>
              <w:t xml:space="preserve">           10,00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8D">
            <w:pPr>
              <w:widowControl w:val="1"/>
              <w:jc w:val="center"/>
              <w:rPr>
                <w:b w:val="0"/>
                <w:color w:val="000000"/>
                <w:vertAlign w:val="baseline"/>
              </w:rPr>
            </w:pPr>
            <w:r w:rsidDel="00000000" w:rsidR="00000000" w:rsidRPr="00000000">
              <w:rPr>
                <w:b w:val="1"/>
                <w:color w:val="00000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E">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8F">
            <w:pPr>
              <w:widowControl w:val="1"/>
              <w:jc w:val="both"/>
              <w:rPr>
                <w:color w:val="000000"/>
                <w:vertAlign w:val="baseline"/>
              </w:rPr>
            </w:pPr>
            <w:r w:rsidDel="00000000" w:rsidR="00000000" w:rsidRPr="00000000">
              <w:rPr>
                <w:color w:val="000000"/>
                <w:vertAlign w:val="baseline"/>
                <w:rtl w:val="0"/>
              </w:rPr>
              <w:t xml:space="preserve">TENOXICAN 40MG INJETAVEL tenoxican 40mg injetável frasco.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0">
            <w:pPr>
              <w:widowControl w:val="1"/>
              <w:jc w:val="center"/>
              <w:rPr>
                <w:color w:val="000000"/>
                <w:vertAlign w:val="baseline"/>
              </w:rPr>
            </w:pPr>
            <w:r w:rsidDel="00000000" w:rsidR="00000000" w:rsidRPr="00000000">
              <w:rPr>
                <w:color w:val="000000"/>
                <w:vertAlign w:val="baseline"/>
                <w:rtl w:val="0"/>
              </w:rPr>
              <w:t xml:space="preserve">FRASC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1">
            <w:pPr>
              <w:widowControl w:val="1"/>
              <w:jc w:val="center"/>
              <w:rPr>
                <w:color w:val="000000"/>
                <w:vertAlign w:val="baseline"/>
              </w:rPr>
            </w:pPr>
            <w:r w:rsidDel="00000000" w:rsidR="00000000" w:rsidRPr="00000000">
              <w:rPr>
                <w:color w:val="000000"/>
                <w:vertAlign w:val="baseline"/>
                <w:rtl w:val="0"/>
              </w:rPr>
              <w:t xml:space="preserve">      3.000,00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2">
            <w:pPr>
              <w:widowControl w:val="1"/>
              <w:jc w:val="center"/>
              <w:rPr>
                <w:color w:val="000000"/>
                <w:vertAlign w:val="baseline"/>
              </w:rPr>
            </w:pPr>
            <w:r w:rsidDel="00000000" w:rsidR="00000000" w:rsidRPr="00000000">
              <w:rPr>
                <w:color w:val="000000"/>
                <w:vertAlign w:val="baseline"/>
                <w:rtl w:val="0"/>
              </w:rPr>
              <w:t xml:space="preserve">      1.000,00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93">
            <w:pPr>
              <w:widowControl w:val="1"/>
              <w:jc w:val="center"/>
              <w:rPr>
                <w:b w:val="0"/>
                <w:color w:val="000000"/>
                <w:vertAlign w:val="baseline"/>
              </w:rPr>
            </w:pPr>
            <w:r w:rsidDel="00000000" w:rsidR="00000000" w:rsidRPr="00000000">
              <w:rPr>
                <w:b w:val="1"/>
                <w:color w:val="000000"/>
                <w:vertAlign w:val="baseline"/>
                <w:rtl w:val="0"/>
              </w:rPr>
              <w:t xml:space="preserve">101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4">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5">
            <w:pPr>
              <w:widowControl w:val="1"/>
              <w:jc w:val="both"/>
              <w:rPr>
                <w:color w:val="000000"/>
                <w:vertAlign w:val="baseline"/>
              </w:rPr>
            </w:pPr>
            <w:r w:rsidDel="00000000" w:rsidR="00000000" w:rsidRPr="00000000">
              <w:rPr>
                <w:color w:val="000000"/>
                <w:vertAlign w:val="baseline"/>
                <w:rtl w:val="0"/>
              </w:rPr>
              <w:t xml:space="preserve">TRAMADOL 50MG tramadol 50mg comprimido.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6">
            <w:pPr>
              <w:widowControl w:val="1"/>
              <w:jc w:val="center"/>
              <w:rPr>
                <w:color w:val="000000"/>
                <w:vertAlign w:val="baseline"/>
              </w:rPr>
            </w:pPr>
            <w:r w:rsidDel="00000000" w:rsidR="00000000" w:rsidRPr="00000000">
              <w:rPr>
                <w:color w:val="000000"/>
                <w:vertAlign w:val="baseline"/>
                <w:rtl w:val="0"/>
              </w:rPr>
              <w:t xml:space="preserve">COMP.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7">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8">
            <w:pPr>
              <w:widowControl w:val="1"/>
              <w:jc w:val="center"/>
              <w:rPr>
                <w:color w:val="000000"/>
                <w:vertAlign w:val="baseline"/>
              </w:rPr>
            </w:pPr>
            <w:r w:rsidDel="00000000" w:rsidR="00000000" w:rsidRPr="00000000">
              <w:rPr>
                <w:color w:val="000000"/>
                <w:vertAlign w:val="baseline"/>
                <w:rtl w:val="0"/>
              </w:rPr>
              <w:t xml:space="preserve">           30,00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99">
            <w:pPr>
              <w:widowControl w:val="1"/>
              <w:jc w:val="center"/>
              <w:rPr>
                <w:b w:val="0"/>
                <w:color w:val="000000"/>
                <w:vertAlign w:val="baseline"/>
              </w:rPr>
            </w:pPr>
            <w:r w:rsidDel="00000000" w:rsidR="00000000" w:rsidRPr="00000000">
              <w:rPr>
                <w:b w:val="1"/>
                <w:color w:val="000000"/>
                <w:vertAlign w:val="baseline"/>
                <w:rtl w:val="0"/>
              </w:rPr>
              <w:t xml:space="preserve">102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A">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B">
            <w:pPr>
              <w:widowControl w:val="1"/>
              <w:jc w:val="both"/>
              <w:rPr>
                <w:color w:val="000000"/>
                <w:vertAlign w:val="baseline"/>
              </w:rPr>
            </w:pPr>
            <w:r w:rsidDel="00000000" w:rsidR="00000000" w:rsidRPr="00000000">
              <w:rPr>
                <w:color w:val="000000"/>
                <w:vertAlign w:val="baseline"/>
                <w:rtl w:val="0"/>
              </w:rPr>
              <w:t xml:space="preserve">TRAMADOL 50MG/ML INJETAVEL COM 2ML tramadol 50mg/ml injetável amp.c/2ml.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C">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D">
            <w:pPr>
              <w:widowControl w:val="1"/>
              <w:jc w:val="center"/>
              <w:rPr>
                <w:color w:val="000000"/>
                <w:vertAlign w:val="baseline"/>
              </w:rPr>
            </w:pPr>
            <w:r w:rsidDel="00000000" w:rsidR="00000000" w:rsidRPr="00000000">
              <w:rPr>
                <w:color w:val="000000"/>
                <w:vertAlign w:val="baseline"/>
                <w:rtl w:val="0"/>
              </w:rPr>
              <w:t xml:space="preserve">      1.000,00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9E">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9F">
            <w:pPr>
              <w:widowControl w:val="1"/>
              <w:jc w:val="center"/>
              <w:rPr>
                <w:b w:val="0"/>
                <w:color w:val="000000"/>
                <w:vertAlign w:val="baseline"/>
              </w:rPr>
            </w:pPr>
            <w:r w:rsidDel="00000000" w:rsidR="00000000" w:rsidRPr="00000000">
              <w:rPr>
                <w:b w:val="1"/>
                <w:color w:val="000000"/>
                <w:vertAlign w:val="baseline"/>
                <w:rtl w:val="0"/>
              </w:rPr>
              <w:t xml:space="preserve">103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0">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1">
            <w:pPr>
              <w:widowControl w:val="1"/>
              <w:jc w:val="both"/>
              <w:rPr>
                <w:color w:val="000000"/>
                <w:vertAlign w:val="baseline"/>
              </w:rPr>
            </w:pPr>
            <w:r w:rsidDel="00000000" w:rsidR="00000000" w:rsidRPr="00000000">
              <w:rPr>
                <w:color w:val="000000"/>
                <w:vertAlign w:val="baseline"/>
                <w:rtl w:val="0"/>
              </w:rPr>
              <w:t xml:space="preserve">VITAMINA C 100 MG/ML SOLUCAO INJETAVEL - AMPOLA 5 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2">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3">
            <w:pPr>
              <w:widowControl w:val="1"/>
              <w:jc w:val="center"/>
              <w:rPr>
                <w:color w:val="000000"/>
                <w:vertAlign w:val="baseline"/>
              </w:rPr>
            </w:pPr>
            <w:r w:rsidDel="00000000" w:rsidR="00000000" w:rsidRPr="00000000">
              <w:rPr>
                <w:color w:val="000000"/>
                <w:vertAlign w:val="baseline"/>
                <w:rtl w:val="0"/>
              </w:rPr>
              <w:t xml:space="preserve">         900,00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4">
            <w:pPr>
              <w:widowControl w:val="1"/>
              <w:jc w:val="center"/>
              <w:rPr>
                <w:color w:val="000000"/>
                <w:vertAlign w:val="baseline"/>
              </w:rPr>
            </w:pPr>
            <w:r w:rsidDel="00000000" w:rsidR="00000000" w:rsidRPr="00000000">
              <w:rPr>
                <w:color w:val="000000"/>
                <w:vertAlign w:val="baseline"/>
                <w:rtl w:val="0"/>
              </w:rPr>
              <w:t xml:space="preserve">         200,00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5">
            <w:pPr>
              <w:widowControl w:val="1"/>
              <w:jc w:val="center"/>
              <w:rPr>
                <w:b w:val="0"/>
                <w:color w:val="000000"/>
                <w:vertAlign w:val="baseline"/>
              </w:rPr>
            </w:pPr>
            <w:r w:rsidDel="00000000" w:rsidR="00000000" w:rsidRPr="00000000">
              <w:rPr>
                <w:b w:val="1"/>
                <w:color w:val="000000"/>
                <w:vertAlign w:val="baseline"/>
                <w:rtl w:val="0"/>
              </w:rPr>
              <w:t xml:space="preserve">104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6">
            <w:pPr>
              <w:widowControl w:val="1"/>
              <w:jc w:val="center"/>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7">
            <w:pPr>
              <w:widowControl w:val="1"/>
              <w:jc w:val="both"/>
              <w:rPr>
                <w:color w:val="000000"/>
                <w:vertAlign w:val="baseline"/>
              </w:rPr>
            </w:pPr>
            <w:r w:rsidDel="00000000" w:rsidR="00000000" w:rsidRPr="00000000">
              <w:rPr>
                <w:color w:val="000000"/>
                <w:vertAlign w:val="baseline"/>
                <w:rtl w:val="0"/>
              </w:rPr>
              <w:t xml:space="preserve">VITAMINA K1 10 MG/ML - AMPOLA 1ML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8">
            <w:pPr>
              <w:widowControl w:val="1"/>
              <w:jc w:val="center"/>
              <w:rPr>
                <w:color w:val="000000"/>
                <w:vertAlign w:val="baseline"/>
              </w:rPr>
            </w:pPr>
            <w:r w:rsidDel="00000000" w:rsidR="00000000" w:rsidRPr="00000000">
              <w:rPr>
                <w:color w:val="000000"/>
                <w:vertAlign w:val="baseline"/>
                <w:rtl w:val="0"/>
              </w:rPr>
              <w:t xml:space="preserve">AMP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9">
            <w:pPr>
              <w:widowControl w:val="1"/>
              <w:jc w:val="center"/>
              <w:rPr>
                <w:color w:val="000000"/>
                <w:vertAlign w:val="baseline"/>
              </w:rPr>
            </w:pPr>
            <w:r w:rsidDel="00000000" w:rsidR="00000000" w:rsidRPr="00000000">
              <w:rPr>
                <w:color w:val="000000"/>
                <w:vertAlign w:val="baseline"/>
                <w:rtl w:val="0"/>
              </w:rPr>
              <w:t xml:space="preserve">         100,00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AA">
            <w:pPr>
              <w:widowControl w:val="1"/>
              <w:jc w:val="center"/>
              <w:rPr>
                <w:color w:val="000000"/>
                <w:vertAlign w:val="baseline"/>
              </w:rPr>
            </w:pPr>
            <w:r w:rsidDel="00000000" w:rsidR="00000000" w:rsidRPr="00000000">
              <w:rPr>
                <w:color w:val="000000"/>
                <w:vertAlign w:val="baseline"/>
                <w:rtl w:val="0"/>
              </w:rPr>
              <w:t xml:space="preserve">           10,00 </w:t>
            </w:r>
          </w:p>
        </w:tc>
      </w:tr>
    </w:tbl>
    <w:p w:rsidR="00000000" w:rsidDel="00000000" w:rsidP="00000000" w:rsidRDefault="00000000" w:rsidRPr="00000000" w14:paraId="000004AB">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4AC">
      <w:pPr>
        <w:spacing w:line="276" w:lineRule="auto"/>
        <w:jc w:val="both"/>
        <w:rPr>
          <w:b w:val="0"/>
          <w:vertAlign w:val="baseline"/>
        </w:rPr>
      </w:pPr>
      <w:r w:rsidDel="00000000" w:rsidR="00000000" w:rsidRPr="00000000">
        <w:rPr>
          <w:b w:val="1"/>
          <w:vertAlign w:val="baseline"/>
          <w:rtl w:val="0"/>
        </w:rPr>
        <w:t xml:space="preserve">4 – OBRIGAÇÕES E RESPONSABILIDADES DA CONTRATADA</w:t>
      </w:r>
      <w:r w:rsidDel="00000000" w:rsidR="00000000" w:rsidRPr="00000000">
        <w:rPr>
          <w:rtl w:val="0"/>
        </w:rPr>
      </w:r>
    </w:p>
    <w:p w:rsidR="00000000" w:rsidDel="00000000" w:rsidP="00000000" w:rsidRDefault="00000000" w:rsidRPr="00000000" w14:paraId="000004AD">
      <w:pPr>
        <w:spacing w:line="276" w:lineRule="auto"/>
        <w:jc w:val="both"/>
        <w:rPr>
          <w:vertAlign w:val="baseline"/>
        </w:rPr>
      </w:pPr>
      <w:r w:rsidDel="00000000" w:rsidR="00000000" w:rsidRPr="00000000">
        <w:rPr>
          <w:vertAlign w:val="baseline"/>
          <w:rtl w:val="0"/>
        </w:rPr>
        <w:t xml:space="preserve">4.1- Responsabilizar-se, integralmente, pela execução do objeto, conforme legislação vigente e submeter-se à fiscalização dessa Secretaria, através do fiscal de contrato, que acompanhará a execução do objeto, orientando, supervisionando e intervindo com a finalidade exclusiva do interesse público; </w:t>
      </w:r>
    </w:p>
    <w:p w:rsidR="00000000" w:rsidDel="00000000" w:rsidP="00000000" w:rsidRDefault="00000000" w:rsidRPr="00000000" w14:paraId="000004AE">
      <w:pPr>
        <w:spacing w:line="276" w:lineRule="auto"/>
        <w:jc w:val="both"/>
        <w:rPr>
          <w:vertAlign w:val="baseline"/>
        </w:rPr>
      </w:pPr>
      <w:r w:rsidDel="00000000" w:rsidR="00000000" w:rsidRPr="00000000">
        <w:rPr>
          <w:vertAlign w:val="baseline"/>
          <w:rtl w:val="0"/>
        </w:rPr>
        <w:t xml:space="preserve">4.2 – Providenciar a entrega do produto nos quantitativos estipulados em cada solicitação, mediante ordem de fornecimento ou requisição; </w:t>
      </w:r>
    </w:p>
    <w:p w:rsidR="00000000" w:rsidDel="00000000" w:rsidP="00000000" w:rsidRDefault="00000000" w:rsidRPr="00000000" w14:paraId="000004AF">
      <w:pPr>
        <w:spacing w:line="276" w:lineRule="auto"/>
        <w:jc w:val="both"/>
        <w:rPr>
          <w:vertAlign w:val="baseline"/>
        </w:rPr>
      </w:pPr>
      <w:r w:rsidDel="00000000" w:rsidR="00000000" w:rsidRPr="00000000">
        <w:rPr>
          <w:vertAlign w:val="baseline"/>
          <w:rtl w:val="0"/>
        </w:rPr>
        <w:t xml:space="preserve">4.3 – Entregar os produtos de boa qualidade, bom estado de conservação, embalados, obedecendo aos preços e marcas constantes em sua proposta de preço e contrato devidamente assinado.</w:t>
      </w:r>
    </w:p>
    <w:p w:rsidR="00000000" w:rsidDel="00000000" w:rsidP="00000000" w:rsidRDefault="00000000" w:rsidRPr="00000000" w14:paraId="000004B0">
      <w:pPr>
        <w:spacing w:line="276" w:lineRule="auto"/>
        <w:jc w:val="both"/>
        <w:rPr>
          <w:vertAlign w:val="baseline"/>
        </w:rPr>
      </w:pPr>
      <w:r w:rsidDel="00000000" w:rsidR="00000000" w:rsidRPr="00000000">
        <w:rPr>
          <w:vertAlign w:val="baseline"/>
          <w:rtl w:val="0"/>
        </w:rPr>
        <w:t xml:space="preserve">4.4 - Os medicamentos deverão possuir prazo de validade superior a 12 meses exceto quando o prazo compreendido entre a data de fabricação e a data de validade for inferior a este.</w:t>
      </w:r>
    </w:p>
    <w:p w:rsidR="00000000" w:rsidDel="00000000" w:rsidP="00000000" w:rsidRDefault="00000000" w:rsidRPr="00000000" w14:paraId="000004B1">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4B2">
      <w:pPr>
        <w:spacing w:line="276" w:lineRule="auto"/>
        <w:jc w:val="both"/>
        <w:rPr>
          <w:b w:val="0"/>
          <w:vertAlign w:val="baseline"/>
        </w:rPr>
      </w:pPr>
      <w:r w:rsidDel="00000000" w:rsidR="00000000" w:rsidRPr="00000000">
        <w:rPr>
          <w:b w:val="1"/>
          <w:vertAlign w:val="baseline"/>
          <w:rtl w:val="0"/>
        </w:rPr>
        <w:t xml:space="preserve">5 – OBRIGAÇÕES DA CONTRATANTE</w:t>
      </w:r>
      <w:r w:rsidDel="00000000" w:rsidR="00000000" w:rsidRPr="00000000">
        <w:rPr>
          <w:rtl w:val="0"/>
        </w:rPr>
      </w:r>
    </w:p>
    <w:p w:rsidR="00000000" w:rsidDel="00000000" w:rsidP="00000000" w:rsidRDefault="00000000" w:rsidRPr="00000000" w14:paraId="000004B3">
      <w:pPr>
        <w:spacing w:line="276" w:lineRule="auto"/>
        <w:jc w:val="both"/>
        <w:rPr>
          <w:vertAlign w:val="baseline"/>
        </w:rPr>
      </w:pPr>
      <w:r w:rsidDel="00000000" w:rsidR="00000000" w:rsidRPr="00000000">
        <w:rPr>
          <w:vertAlign w:val="baseline"/>
          <w:rtl w:val="0"/>
        </w:rPr>
        <w:t xml:space="preserve">5.1 – Exercer a fiscalização da execução desse objeto através fiscal de contrato, a ser nomeado por Portaria, na forma prevista pela Lei Federal nº 8.666/93, na pessoa da Senhora Marinilda Aparecida Carriço Ferrarini; </w:t>
      </w:r>
    </w:p>
    <w:p w:rsidR="00000000" w:rsidDel="00000000" w:rsidP="00000000" w:rsidRDefault="00000000" w:rsidRPr="00000000" w14:paraId="000004B4">
      <w:pPr>
        <w:spacing w:line="276" w:lineRule="auto"/>
        <w:jc w:val="both"/>
        <w:rPr>
          <w:vertAlign w:val="baseline"/>
        </w:rPr>
      </w:pPr>
      <w:r w:rsidDel="00000000" w:rsidR="00000000" w:rsidRPr="00000000">
        <w:rPr>
          <w:vertAlign w:val="baseline"/>
          <w:rtl w:val="0"/>
        </w:rPr>
        <w:t xml:space="preserve">5.2 – Notificar, formal e tempestivamente, a contratada sobre irregularidades observadas na execução do contrato ou instrumento substitutivo nos termos da Lei 8.666/93, artigo 62 e parágrafo 4º.</w:t>
      </w:r>
    </w:p>
    <w:p w:rsidR="00000000" w:rsidDel="00000000" w:rsidP="00000000" w:rsidRDefault="00000000" w:rsidRPr="00000000" w14:paraId="000004B5">
      <w:pPr>
        <w:spacing w:line="276" w:lineRule="auto"/>
        <w:jc w:val="both"/>
        <w:rPr>
          <w:vertAlign w:val="baseline"/>
        </w:rPr>
      </w:pPr>
      <w:r w:rsidDel="00000000" w:rsidR="00000000" w:rsidRPr="00000000">
        <w:rPr>
          <w:vertAlign w:val="baseline"/>
          <w:rtl w:val="0"/>
        </w:rPr>
        <w:t xml:space="preserve">5.3 – O prazo para pagamento será de até 30 (trinta) dias contados da data da entrega do produto mediante Nota Fiscal, em conformidade com Autorização de Fornecimento.</w:t>
      </w:r>
    </w:p>
    <w:p w:rsidR="00000000" w:rsidDel="00000000" w:rsidP="00000000" w:rsidRDefault="00000000" w:rsidRPr="00000000" w14:paraId="000004B6">
      <w:pPr>
        <w:spacing w:line="276" w:lineRule="auto"/>
        <w:jc w:val="both"/>
        <w:rPr>
          <w:vertAlign w:val="baseline"/>
        </w:rPr>
      </w:pPr>
      <w:r w:rsidDel="00000000" w:rsidR="00000000" w:rsidRPr="00000000">
        <w:rPr>
          <w:vertAlign w:val="baseline"/>
          <w:rtl w:val="0"/>
        </w:rPr>
        <w:t xml:space="preserve">5.4 – O pagamento da Nota Fiscal fica condicionado ao cumprimento dos critérios de recebimento do produto desse contrato e os procedimentos burocráticos.</w:t>
      </w:r>
    </w:p>
    <w:p w:rsidR="00000000" w:rsidDel="00000000" w:rsidP="00000000" w:rsidRDefault="00000000" w:rsidRPr="00000000" w14:paraId="000004B7">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4B8">
      <w:pPr>
        <w:spacing w:line="276" w:lineRule="auto"/>
        <w:jc w:val="both"/>
        <w:rPr>
          <w:b w:val="0"/>
          <w:vertAlign w:val="baseline"/>
        </w:rPr>
      </w:pPr>
      <w:r w:rsidDel="00000000" w:rsidR="00000000" w:rsidRPr="00000000">
        <w:rPr>
          <w:b w:val="1"/>
          <w:vertAlign w:val="baseline"/>
          <w:rtl w:val="0"/>
        </w:rPr>
        <w:t xml:space="preserve">6 – PRAZOS E LOCAL DE ENTREGA</w:t>
      </w:r>
      <w:r w:rsidDel="00000000" w:rsidR="00000000" w:rsidRPr="00000000">
        <w:rPr>
          <w:rtl w:val="0"/>
        </w:rPr>
      </w:r>
    </w:p>
    <w:p w:rsidR="00000000" w:rsidDel="00000000" w:rsidP="00000000" w:rsidRDefault="00000000" w:rsidRPr="00000000" w14:paraId="000004B9">
      <w:pPr>
        <w:spacing w:line="276" w:lineRule="auto"/>
        <w:jc w:val="both"/>
        <w:rPr>
          <w:vertAlign w:val="baseline"/>
        </w:rPr>
      </w:pPr>
      <w:r w:rsidDel="00000000" w:rsidR="00000000" w:rsidRPr="00000000">
        <w:rPr>
          <w:vertAlign w:val="baseline"/>
          <w:rtl w:val="0"/>
        </w:rPr>
        <w:t xml:space="preserve">6.1 – Local de entrega: </w:t>
      </w:r>
    </w:p>
    <w:p w:rsidR="00000000" w:rsidDel="00000000" w:rsidP="00000000" w:rsidRDefault="00000000" w:rsidRPr="00000000" w14:paraId="000004BA">
      <w:pPr>
        <w:widowControl w:val="1"/>
        <w:numPr>
          <w:ilvl w:val="0"/>
          <w:numId w:val="8"/>
        </w:numPr>
        <w:spacing w:line="276" w:lineRule="auto"/>
        <w:ind w:left="720" w:hanging="360"/>
        <w:jc w:val="both"/>
        <w:rPr>
          <w:vertAlign w:val="baseline"/>
        </w:rPr>
      </w:pPr>
      <w:r w:rsidDel="00000000" w:rsidR="00000000" w:rsidRPr="00000000">
        <w:rPr>
          <w:vertAlign w:val="baseline"/>
          <w:rtl w:val="0"/>
        </w:rPr>
        <w:t xml:space="preserve">Almoxarifado do Hospital e Maternidade Alfredo Pinto Santana – Rua João Cipriano Nº 491, Bairro São Sebastião – Rio Bananal/ES; </w:t>
      </w:r>
    </w:p>
    <w:p w:rsidR="00000000" w:rsidDel="00000000" w:rsidP="00000000" w:rsidRDefault="00000000" w:rsidRPr="00000000" w14:paraId="000004BB">
      <w:pPr>
        <w:widowControl w:val="1"/>
        <w:numPr>
          <w:ilvl w:val="0"/>
          <w:numId w:val="8"/>
        </w:numPr>
        <w:spacing w:line="276" w:lineRule="auto"/>
        <w:ind w:left="720" w:hanging="360"/>
        <w:jc w:val="both"/>
        <w:rPr>
          <w:vertAlign w:val="baseline"/>
        </w:rPr>
      </w:pPr>
      <w:r w:rsidDel="00000000" w:rsidR="00000000" w:rsidRPr="00000000">
        <w:rPr>
          <w:vertAlign w:val="baseline"/>
          <w:rtl w:val="0"/>
        </w:rPr>
        <w:t xml:space="preserve">Almoxarifado da Secretaria de Saúde, – Rua João Cipriano Nº 491, Bairro São Sebastião – Rio Bananal/ES; </w:t>
      </w:r>
    </w:p>
    <w:p w:rsidR="00000000" w:rsidDel="00000000" w:rsidP="00000000" w:rsidRDefault="00000000" w:rsidRPr="00000000" w14:paraId="000004BC">
      <w:pPr>
        <w:widowControl w:val="1"/>
        <w:numPr>
          <w:ilvl w:val="0"/>
          <w:numId w:val="8"/>
        </w:numPr>
        <w:spacing w:line="276" w:lineRule="auto"/>
        <w:ind w:left="720" w:hanging="360"/>
        <w:jc w:val="both"/>
        <w:rPr>
          <w:vertAlign w:val="baseline"/>
        </w:rPr>
      </w:pPr>
      <w:r w:rsidDel="00000000" w:rsidR="00000000" w:rsidRPr="00000000">
        <w:rPr>
          <w:vertAlign w:val="baseline"/>
          <w:rtl w:val="0"/>
        </w:rPr>
        <w:t xml:space="preserve">Almoxarifado da Farmácia Básica Municipal – Rua João Cipriano Nº 520, Bairro São Sebastião – Rio Bananal/ES;</w:t>
      </w:r>
    </w:p>
    <w:p w:rsidR="00000000" w:rsidDel="00000000" w:rsidP="00000000" w:rsidRDefault="00000000" w:rsidRPr="00000000" w14:paraId="000004BD">
      <w:pPr>
        <w:spacing w:line="276" w:lineRule="auto"/>
        <w:rPr>
          <w:vertAlign w:val="baseline"/>
        </w:rPr>
      </w:pPr>
      <w:r w:rsidDel="00000000" w:rsidR="00000000" w:rsidRPr="00000000">
        <w:rPr>
          <w:vertAlign w:val="baseline"/>
          <w:rtl w:val="0"/>
        </w:rPr>
        <w:t xml:space="preserve">6.2 - Dia/hora do recebimento: segunda a sexta-feira das 7.00hs às 13:00hs</w:t>
      </w:r>
    </w:p>
    <w:p w:rsidR="00000000" w:rsidDel="00000000" w:rsidP="00000000" w:rsidRDefault="00000000" w:rsidRPr="00000000" w14:paraId="000004BE">
      <w:pPr>
        <w:spacing w:line="276" w:lineRule="auto"/>
        <w:jc w:val="both"/>
        <w:rPr>
          <w:vertAlign w:val="baseline"/>
        </w:rPr>
      </w:pPr>
      <w:r w:rsidDel="00000000" w:rsidR="00000000" w:rsidRPr="00000000">
        <w:rPr>
          <w:vertAlign w:val="baseline"/>
          <w:rtl w:val="0"/>
        </w:rPr>
        <w:t xml:space="preserve">6.3 – Os produtos serão entregues mediante requisição do órgão demandante, após formalização do contrato e emissão da Ordem de Fornecimento;</w:t>
      </w:r>
    </w:p>
    <w:p w:rsidR="00000000" w:rsidDel="00000000" w:rsidP="00000000" w:rsidRDefault="00000000" w:rsidRPr="00000000" w14:paraId="000004BF">
      <w:pPr>
        <w:spacing w:line="276" w:lineRule="auto"/>
        <w:jc w:val="both"/>
        <w:rPr>
          <w:vertAlign w:val="baseline"/>
        </w:rPr>
      </w:pPr>
      <w:r w:rsidDel="00000000" w:rsidR="00000000" w:rsidRPr="00000000">
        <w:rPr>
          <w:vertAlign w:val="baseline"/>
          <w:rtl w:val="0"/>
        </w:rPr>
        <w:t xml:space="preserve">6.4 – O prazo máximo para a entrega do produto é </w:t>
      </w:r>
      <w:r w:rsidDel="00000000" w:rsidR="00000000" w:rsidRPr="00000000">
        <w:rPr>
          <w:b w:val="1"/>
          <w:vertAlign w:val="baseline"/>
          <w:rtl w:val="0"/>
        </w:rPr>
        <w:t xml:space="preserve">de 20 (vinte) dias,</w:t>
      </w:r>
      <w:r w:rsidDel="00000000" w:rsidR="00000000" w:rsidRPr="00000000">
        <w:rPr>
          <w:vertAlign w:val="baseline"/>
          <w:rtl w:val="0"/>
        </w:rPr>
        <w:t xml:space="preserve"> contados a partir do recebimento da requisição emitida pelo setor que tiver a necessidade.</w:t>
      </w:r>
    </w:p>
    <w:p w:rsidR="00000000" w:rsidDel="00000000" w:rsidP="00000000" w:rsidRDefault="00000000" w:rsidRPr="00000000" w14:paraId="000004C0">
      <w:pPr>
        <w:spacing w:line="276" w:lineRule="auto"/>
        <w:jc w:val="both"/>
        <w:rPr>
          <w:vertAlign w:val="baseline"/>
        </w:rPr>
      </w:pPr>
      <w:r w:rsidDel="00000000" w:rsidR="00000000" w:rsidRPr="00000000">
        <w:rPr>
          <w:vertAlign w:val="baseline"/>
          <w:rtl w:val="0"/>
        </w:rPr>
        <w:t xml:space="preserve">6.5 - O local de entrega será indicado pelo setor requisitante no ato do pedido, exclusivamente nas dependências da Secretaria de Saúde ou órgão vinculado à Administração Pública de forma direta ou indireta, com o qual o município mantém parcerias.</w:t>
      </w:r>
    </w:p>
    <w:p w:rsidR="00000000" w:rsidDel="00000000" w:rsidP="00000000" w:rsidRDefault="00000000" w:rsidRPr="00000000" w14:paraId="000004C1">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4C2">
      <w:pPr>
        <w:spacing w:line="276" w:lineRule="auto"/>
        <w:jc w:val="both"/>
        <w:rPr>
          <w:b w:val="0"/>
          <w:vertAlign w:val="baseline"/>
        </w:rPr>
      </w:pPr>
      <w:r w:rsidDel="00000000" w:rsidR="00000000" w:rsidRPr="00000000">
        <w:rPr>
          <w:b w:val="1"/>
          <w:vertAlign w:val="baseline"/>
          <w:rtl w:val="0"/>
        </w:rPr>
        <w:t xml:space="preserve">7 - DAS PENALIDADES</w:t>
      </w:r>
      <w:r w:rsidDel="00000000" w:rsidR="00000000" w:rsidRPr="00000000">
        <w:rPr>
          <w:rtl w:val="0"/>
        </w:rPr>
      </w:r>
    </w:p>
    <w:p w:rsidR="00000000" w:rsidDel="00000000" w:rsidP="00000000" w:rsidRDefault="00000000" w:rsidRPr="00000000" w14:paraId="000004C3">
      <w:pPr>
        <w:spacing w:line="276" w:lineRule="auto"/>
        <w:jc w:val="both"/>
        <w:rPr>
          <w:vertAlign w:val="baseline"/>
        </w:rPr>
      </w:pPr>
      <w:r w:rsidDel="00000000" w:rsidR="00000000" w:rsidRPr="00000000">
        <w:rPr>
          <w:vertAlign w:val="baseline"/>
          <w:rtl w:val="0"/>
        </w:rPr>
        <w:t xml:space="preserve">6.1 – À licitante ou à Contratada que incorram nas faltas referidas nos artigos 78 e 81 da Lei Federal nº 8.666/93, aplicam-se, segundo a natureza e gravidade da falta, as sanções previstas nos artigos 86 a 88 da Lei Federal nº 8.666/93 ou em dispositivos de norma que vierem a substitui-la.</w:t>
      </w:r>
    </w:p>
    <w:p w:rsidR="00000000" w:rsidDel="00000000" w:rsidP="00000000" w:rsidRDefault="00000000" w:rsidRPr="00000000" w14:paraId="000004C4">
      <w:pPr>
        <w:spacing w:line="276" w:lineRule="auto"/>
        <w:jc w:val="both"/>
        <w:rPr>
          <w:vertAlign w:val="baseline"/>
        </w:rPr>
      </w:pPr>
      <w:r w:rsidDel="00000000" w:rsidR="00000000" w:rsidRPr="00000000">
        <w:rPr>
          <w:vertAlign w:val="baseline"/>
          <w:rtl w:val="0"/>
        </w:rPr>
        <w:t xml:space="preserve">6.2 – A inexecução contratual, inclusive por atraso injustificado, sujeitará à contratada, além das penalidades referidas no item anterior, a multa de mora, de acordo com a gravidade da infração, obedecidos os seguintes limites máximos:</w:t>
      </w:r>
    </w:p>
    <w:p w:rsidR="00000000" w:rsidDel="00000000" w:rsidP="00000000" w:rsidRDefault="00000000" w:rsidRPr="00000000" w14:paraId="000004C5">
      <w:pPr>
        <w:spacing w:line="276" w:lineRule="auto"/>
        <w:jc w:val="both"/>
        <w:rPr>
          <w:vertAlign w:val="baseline"/>
        </w:rPr>
      </w:pPr>
      <w:r w:rsidDel="00000000" w:rsidR="00000000" w:rsidRPr="00000000">
        <w:rPr>
          <w:vertAlign w:val="baseline"/>
          <w:rtl w:val="0"/>
        </w:rPr>
        <w:t xml:space="preserve">I – 10% (dez por cento) sobre o valor contratado, em caso de descumprimento total da obrigação, inclusive no caso de recusa do adjudicatório em firmar o contrato ou retirar a nota de empenho, dentro do prazo de 10 (dez) dias contados da data de sua convocação;</w:t>
      </w:r>
    </w:p>
    <w:p w:rsidR="00000000" w:rsidDel="00000000" w:rsidP="00000000" w:rsidRDefault="00000000" w:rsidRPr="00000000" w14:paraId="000004C6">
      <w:pPr>
        <w:spacing w:line="276" w:lineRule="auto"/>
        <w:jc w:val="both"/>
        <w:rPr>
          <w:vertAlign w:val="baseline"/>
        </w:rPr>
      </w:pPr>
      <w:r w:rsidDel="00000000" w:rsidR="00000000" w:rsidRPr="00000000">
        <w:rPr>
          <w:vertAlign w:val="baseline"/>
          <w:rtl w:val="0"/>
        </w:rPr>
        <w:t xml:space="preserve">II – 0,3% (três décimos por cento) ao dia, até o vigésimo dia de atraso, sobre o valor da Ordem de Fornecimento referente ao atraso;</w:t>
      </w:r>
    </w:p>
    <w:p w:rsidR="00000000" w:rsidDel="00000000" w:rsidP="00000000" w:rsidRDefault="00000000" w:rsidRPr="00000000" w14:paraId="000004C7">
      <w:pPr>
        <w:spacing w:line="276" w:lineRule="auto"/>
        <w:jc w:val="both"/>
        <w:rPr>
          <w:vertAlign w:val="baseline"/>
        </w:rPr>
      </w:pPr>
      <w:r w:rsidDel="00000000" w:rsidR="00000000" w:rsidRPr="00000000">
        <w:rPr>
          <w:vertAlign w:val="baseline"/>
          <w:rtl w:val="0"/>
        </w:rPr>
        <w:t xml:space="preserve">III – 20% (vinte por cento) sobre o saldo do contrato, atraso superior a 10 (dez) dias;</w:t>
      </w:r>
    </w:p>
    <w:p w:rsidR="00000000" w:rsidDel="00000000" w:rsidP="00000000" w:rsidRDefault="00000000" w:rsidRPr="00000000" w14:paraId="000004C8">
      <w:pPr>
        <w:spacing w:line="276" w:lineRule="auto"/>
        <w:jc w:val="both"/>
        <w:rPr>
          <w:vertAlign w:val="baseline"/>
        </w:rPr>
      </w:pPr>
      <w:r w:rsidDel="00000000" w:rsidR="00000000" w:rsidRPr="00000000">
        <w:rPr>
          <w:vertAlign w:val="baseline"/>
          <w:rtl w:val="0"/>
        </w:rPr>
        <w:t xml:space="preserve">6.3 – Antes da aplicação de qualquer penalidade será garantido à contratada o contraditório e a ampla defesa. A multa for superior ao valor da garantia será descontada dos pagamentos eventualmente devidos pela Prefeitura Municipal de ou ainda, quando for o caso, cobrada judicialmente.</w:t>
      </w:r>
    </w:p>
    <w:p w:rsidR="00000000" w:rsidDel="00000000" w:rsidP="00000000" w:rsidRDefault="00000000" w:rsidRPr="00000000" w14:paraId="000004C9">
      <w:pPr>
        <w:spacing w:line="276" w:lineRule="auto"/>
        <w:jc w:val="both"/>
        <w:rPr>
          <w:b w:val="0"/>
          <w:vertAlign w:val="baseline"/>
        </w:rPr>
      </w:pPr>
      <w:r w:rsidDel="00000000" w:rsidR="00000000" w:rsidRPr="00000000">
        <w:rPr>
          <w:rtl w:val="0"/>
        </w:rPr>
      </w:r>
    </w:p>
    <w:p w:rsidR="00000000" w:rsidDel="00000000" w:rsidP="00000000" w:rsidRDefault="00000000" w:rsidRPr="00000000" w14:paraId="000004CA">
      <w:pPr>
        <w:spacing w:line="276" w:lineRule="auto"/>
        <w:jc w:val="both"/>
        <w:rPr>
          <w:b w:val="0"/>
          <w:vertAlign w:val="baseline"/>
        </w:rPr>
      </w:pPr>
      <w:r w:rsidDel="00000000" w:rsidR="00000000" w:rsidRPr="00000000">
        <w:rPr>
          <w:b w:val="1"/>
          <w:vertAlign w:val="baseline"/>
          <w:rtl w:val="0"/>
        </w:rPr>
        <w:t xml:space="preserve">8 – DA VIGÊNCIA E FISCALIZAÇÃO</w:t>
      </w:r>
      <w:r w:rsidDel="00000000" w:rsidR="00000000" w:rsidRPr="00000000">
        <w:rPr>
          <w:rtl w:val="0"/>
        </w:rPr>
      </w:r>
    </w:p>
    <w:p w:rsidR="00000000" w:rsidDel="00000000" w:rsidP="00000000" w:rsidRDefault="00000000" w:rsidRPr="00000000" w14:paraId="000004CB">
      <w:pPr>
        <w:spacing w:line="276" w:lineRule="auto"/>
        <w:jc w:val="both"/>
        <w:rPr>
          <w:vertAlign w:val="baseline"/>
        </w:rPr>
      </w:pPr>
      <w:r w:rsidDel="00000000" w:rsidR="00000000" w:rsidRPr="00000000">
        <w:rPr>
          <w:vertAlign w:val="baseline"/>
          <w:rtl w:val="0"/>
        </w:rPr>
        <w:t xml:space="preserve">9.1 – A Ata de Registro de Preço terá vigência de 12 meses, nos termos do Artigo 12 do Decreto Federal Nº 7.892/2013.</w:t>
      </w:r>
    </w:p>
    <w:p w:rsidR="00000000" w:rsidDel="00000000" w:rsidP="00000000" w:rsidRDefault="00000000" w:rsidRPr="00000000" w14:paraId="000004CC">
      <w:pPr>
        <w:spacing w:line="276" w:lineRule="auto"/>
        <w:jc w:val="both"/>
        <w:rPr>
          <w:vertAlign w:val="baseline"/>
        </w:rPr>
      </w:pPr>
      <w:r w:rsidDel="00000000" w:rsidR="00000000" w:rsidRPr="00000000">
        <w:rPr>
          <w:vertAlign w:val="baseline"/>
          <w:rtl w:val="0"/>
        </w:rPr>
        <w:t xml:space="preserve">9,2 – A vigência dos contratos decorrentes da Ata de Registro de Preço observará o disposto no art. 57 da Lei. 8.666/1993 e poderão ser alterados consoantes ao teor do art. 65 da Lei 8.666/1993. </w:t>
      </w:r>
    </w:p>
    <w:p w:rsidR="00000000" w:rsidDel="00000000" w:rsidP="00000000" w:rsidRDefault="00000000" w:rsidRPr="00000000" w14:paraId="000004CD">
      <w:pPr>
        <w:spacing w:line="276" w:lineRule="auto"/>
        <w:jc w:val="both"/>
        <w:rPr>
          <w:vertAlign w:val="baseline"/>
        </w:rPr>
      </w:pPr>
      <w:r w:rsidDel="00000000" w:rsidR="00000000" w:rsidRPr="00000000">
        <w:rPr>
          <w:vertAlign w:val="baseline"/>
          <w:rtl w:val="0"/>
        </w:rPr>
        <w:t xml:space="preserve">9.3 - O fiscal do contrato acompanhará a execução do contrato em conformidade com Legislação pertinente.</w:t>
      </w:r>
    </w:p>
    <w:p w:rsidR="00000000" w:rsidDel="00000000" w:rsidP="00000000" w:rsidRDefault="00000000" w:rsidRPr="00000000" w14:paraId="000004CE">
      <w:pPr>
        <w:spacing w:line="276" w:lineRule="auto"/>
        <w:jc w:val="both"/>
        <w:rPr>
          <w:vertAlign w:val="baseline"/>
        </w:rPr>
      </w:pPr>
      <w:r w:rsidDel="00000000" w:rsidR="00000000" w:rsidRPr="00000000">
        <w:rPr>
          <w:rtl w:val="0"/>
        </w:rPr>
      </w:r>
    </w:p>
    <w:p w:rsidR="00000000" w:rsidDel="00000000" w:rsidP="00000000" w:rsidRDefault="00000000" w:rsidRPr="00000000" w14:paraId="000004CF">
      <w:pPr>
        <w:spacing w:line="276" w:lineRule="auto"/>
        <w:jc w:val="both"/>
        <w:rPr>
          <w:b w:val="0"/>
          <w:vertAlign w:val="baseline"/>
        </w:rPr>
      </w:pPr>
      <w:r w:rsidDel="00000000" w:rsidR="00000000" w:rsidRPr="00000000">
        <w:rPr>
          <w:b w:val="1"/>
          <w:vertAlign w:val="baseline"/>
          <w:rtl w:val="0"/>
        </w:rPr>
        <w:t xml:space="preserve">9 – DOS RECURSOS</w:t>
      </w:r>
      <w:r w:rsidDel="00000000" w:rsidR="00000000" w:rsidRPr="00000000">
        <w:rPr>
          <w:rtl w:val="0"/>
        </w:rPr>
      </w:r>
    </w:p>
    <w:p w:rsidR="00000000" w:rsidDel="00000000" w:rsidP="00000000" w:rsidRDefault="00000000" w:rsidRPr="00000000" w14:paraId="000004D0">
      <w:pPr>
        <w:spacing w:line="276" w:lineRule="auto"/>
        <w:jc w:val="both"/>
        <w:rPr>
          <w:vertAlign w:val="baseline"/>
        </w:rPr>
      </w:pPr>
      <w:r w:rsidDel="00000000" w:rsidR="00000000" w:rsidRPr="00000000">
        <w:rPr>
          <w:vertAlign w:val="baseline"/>
          <w:rtl w:val="0"/>
        </w:rPr>
        <w:t xml:space="preserve">Os recursos necessários ao atendimento das despesas do presente termo correrão por conta das dotações orçamentárias do Orçamento de 2022, alocado na Secretaria Municipal de Saúde.</w:t>
      </w:r>
    </w:p>
    <w:p w:rsidR="00000000" w:rsidDel="00000000" w:rsidP="00000000" w:rsidRDefault="00000000" w:rsidRPr="00000000" w14:paraId="000004D1">
      <w:pPr>
        <w:spacing w:line="276" w:lineRule="auto"/>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4D2">
      <w:pPr>
        <w:spacing w:line="276" w:lineRule="auto"/>
        <w:jc w:val="both"/>
        <w:rPr>
          <w:b w:val="0"/>
          <w:vertAlign w:val="baseline"/>
        </w:rPr>
      </w:pPr>
      <w:r w:rsidDel="00000000" w:rsidR="00000000" w:rsidRPr="00000000">
        <w:rPr>
          <w:b w:val="1"/>
          <w:vertAlign w:val="baseline"/>
          <w:rtl w:val="0"/>
        </w:rPr>
        <w:t xml:space="preserve">10 – DO PREÇO E DO REAJUSTE</w:t>
      </w:r>
      <w:r w:rsidDel="00000000" w:rsidR="00000000" w:rsidRPr="00000000">
        <w:rPr>
          <w:rtl w:val="0"/>
        </w:rPr>
      </w:r>
    </w:p>
    <w:p w:rsidR="00000000" w:rsidDel="00000000" w:rsidP="00000000" w:rsidRDefault="00000000" w:rsidRPr="00000000" w14:paraId="000004D3">
      <w:pPr>
        <w:spacing w:line="276" w:lineRule="auto"/>
        <w:jc w:val="both"/>
        <w:rPr>
          <w:vertAlign w:val="baseline"/>
        </w:rPr>
      </w:pPr>
      <w:r w:rsidDel="00000000" w:rsidR="00000000" w:rsidRPr="00000000">
        <w:rPr>
          <w:vertAlign w:val="baseline"/>
          <w:rtl w:val="0"/>
        </w:rPr>
        <w:t xml:space="preserve">9.1 – Os preços deverão ser expressos em reais e inclusos todos os tributos e, ou encargos sociais.</w:t>
      </w:r>
    </w:p>
    <w:p w:rsidR="00000000" w:rsidDel="00000000" w:rsidP="00000000" w:rsidRDefault="00000000" w:rsidRPr="00000000" w14:paraId="000004D4">
      <w:pPr>
        <w:spacing w:line="276" w:lineRule="auto"/>
        <w:jc w:val="both"/>
        <w:rPr>
          <w:vertAlign w:val="baseline"/>
        </w:rPr>
      </w:pPr>
      <w:r w:rsidDel="00000000" w:rsidR="00000000" w:rsidRPr="00000000">
        <w:rPr>
          <w:vertAlign w:val="baseline"/>
          <w:rtl w:val="0"/>
        </w:rPr>
        <w:t xml:space="preserve">9.2 – Os preços registrados poderão ser revistos e alterados nos termos do art. 17 do Decreto Federal 7.892/2013 e art. 65 da Lei nº 8.666/1993.</w:t>
      </w:r>
    </w:p>
    <w:p w:rsidR="00000000" w:rsidDel="00000000" w:rsidP="00000000" w:rsidRDefault="00000000" w:rsidRPr="00000000" w14:paraId="000004D5">
      <w:pPr>
        <w:spacing w:line="276" w:lineRule="auto"/>
        <w:jc w:val="both"/>
        <w:rPr>
          <w:vertAlign w:val="baseline"/>
        </w:rPr>
      </w:pPr>
      <w:r w:rsidDel="00000000" w:rsidR="00000000" w:rsidRPr="00000000">
        <w:rPr>
          <w:vertAlign w:val="baseline"/>
          <w:rtl w:val="0"/>
        </w:rPr>
        <w:t xml:space="preserve">9.3 – Caso ocorra à variação nos preços, a contratada deverá solicitar formalmente a Contratante, devidamente acompanhada de documentos que comprovem a procedência do pedido.</w:t>
      </w:r>
    </w:p>
    <w:p w:rsidR="00000000" w:rsidDel="00000000" w:rsidP="00000000" w:rsidRDefault="00000000" w:rsidRPr="00000000" w14:paraId="000004D6">
      <w:pPr>
        <w:jc w:val="both"/>
        <w:rPr>
          <w:b w:val="0"/>
          <w:vertAlign w:val="baseline"/>
        </w:rPr>
      </w:pPr>
      <w:r w:rsidDel="00000000" w:rsidR="00000000" w:rsidRPr="00000000">
        <w:rPr>
          <w:rtl w:val="0"/>
        </w:rPr>
      </w:r>
    </w:p>
    <w:p w:rsidR="00000000" w:rsidDel="00000000" w:rsidP="00000000" w:rsidRDefault="00000000" w:rsidRPr="00000000" w14:paraId="000004D7">
      <w:pPr>
        <w:jc w:val="both"/>
        <w:rPr>
          <w:b w:val="0"/>
          <w:vertAlign w:val="baseline"/>
        </w:rPr>
      </w:pPr>
      <w:r w:rsidDel="00000000" w:rsidR="00000000" w:rsidRPr="00000000">
        <w:rPr>
          <w:b w:val="1"/>
          <w:vertAlign w:val="baseline"/>
          <w:rtl w:val="0"/>
        </w:rPr>
        <w:t xml:space="preserve">RESPONSÁVEL PELAS INFORMAÇÕES DO TERMO DE REFERÊNCIA:</w:t>
      </w:r>
      <w:r w:rsidDel="00000000" w:rsidR="00000000" w:rsidRPr="00000000">
        <w:rPr>
          <w:rtl w:val="0"/>
        </w:rPr>
      </w:r>
    </w:p>
    <w:p w:rsidR="00000000" w:rsidDel="00000000" w:rsidP="00000000" w:rsidRDefault="00000000" w:rsidRPr="00000000" w14:paraId="000004D8">
      <w:pPr>
        <w:jc w:val="both"/>
        <w:rPr>
          <w:vertAlign w:val="baseline"/>
        </w:rPr>
      </w:pPr>
      <w:r w:rsidDel="00000000" w:rsidR="00000000" w:rsidRPr="00000000">
        <w:rPr>
          <w:rtl w:val="0"/>
        </w:rPr>
      </w:r>
    </w:p>
    <w:p w:rsidR="00000000" w:rsidDel="00000000" w:rsidP="00000000" w:rsidRDefault="00000000" w:rsidRPr="00000000" w14:paraId="000004D9">
      <w:pPr>
        <w:jc w:val="both"/>
        <w:rPr>
          <w:vertAlign w:val="baseline"/>
        </w:rPr>
      </w:pPr>
      <w:r w:rsidDel="00000000" w:rsidR="00000000" w:rsidRPr="00000000">
        <w:rPr>
          <w:b w:val="1"/>
          <w:vertAlign w:val="baseline"/>
          <w:rtl w:val="0"/>
        </w:rPr>
        <w:t xml:space="preserve">Josimara Marangonha Lameira </w:t>
      </w:r>
      <w:r w:rsidDel="00000000" w:rsidR="00000000" w:rsidRPr="00000000">
        <w:rPr>
          <w:vertAlign w:val="baseline"/>
          <w:rtl w:val="0"/>
        </w:rPr>
        <w:t xml:space="preserve">- </w:t>
      </w:r>
      <w:r w:rsidDel="00000000" w:rsidR="00000000" w:rsidRPr="00000000">
        <w:rPr>
          <w:b w:val="1"/>
          <w:vertAlign w:val="baseline"/>
          <w:rtl w:val="0"/>
        </w:rPr>
        <w:t xml:space="preserve">Secretária Municipal de Saúde</w:t>
      </w:r>
      <w:r w:rsidDel="00000000" w:rsidR="00000000" w:rsidRPr="00000000">
        <w:rPr>
          <w:rtl w:val="0"/>
        </w:rPr>
      </w:r>
    </w:p>
    <w:p w:rsidR="00000000" w:rsidDel="00000000" w:rsidP="00000000" w:rsidRDefault="00000000" w:rsidRPr="00000000" w14:paraId="000004DA">
      <w:pPr>
        <w:jc w:val="both"/>
        <w:rP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INFORMAÇÕES COMPLEMENTARES AO TERMO DE REFÊRÊNCIA </w:t>
      </w: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spacing w:line="276" w:lineRule="auto"/>
        <w:jc w:val="both"/>
        <w:rPr>
          <w:vertAlign w:val="baseline"/>
        </w:rPr>
      </w:pPr>
      <w:r w:rsidDel="00000000" w:rsidR="00000000" w:rsidRPr="00000000">
        <w:rPr>
          <w:vertAlign w:val="baseline"/>
          <w:rtl w:val="0"/>
        </w:rPr>
        <w:t xml:space="preserve">1 – Prevalecem sobre os serviços licitados as regulamentações do Código de Defesa do Consumidor, quanto a garantia, defeitos de fabricação e outros, conforme o caso, garantindo a esta Municipalidade os direitos de Consumidor final. </w:t>
      </w:r>
    </w:p>
    <w:p w:rsidR="00000000" w:rsidDel="00000000" w:rsidP="00000000" w:rsidRDefault="00000000" w:rsidRPr="00000000" w14:paraId="000004DE">
      <w:pPr>
        <w:spacing w:line="276" w:lineRule="auto"/>
        <w:jc w:val="both"/>
        <w:rPr>
          <w:vertAlign w:val="baseline"/>
        </w:rPr>
      </w:pPr>
      <w:r w:rsidDel="00000000" w:rsidR="00000000" w:rsidRPr="00000000">
        <w:rPr>
          <w:rtl w:val="0"/>
        </w:rPr>
      </w:r>
    </w:p>
    <w:p w:rsidR="00000000" w:rsidDel="00000000" w:rsidP="00000000" w:rsidRDefault="00000000" w:rsidRPr="00000000" w14:paraId="000004DF">
      <w:pPr>
        <w:spacing w:line="276" w:lineRule="auto"/>
        <w:jc w:val="both"/>
        <w:rPr>
          <w:vertAlign w:val="baseline"/>
        </w:rPr>
      </w:pPr>
      <w:r w:rsidDel="00000000" w:rsidR="00000000" w:rsidRPr="00000000">
        <w:rPr>
          <w:vertAlign w:val="baseline"/>
          <w:rtl w:val="0"/>
        </w:rPr>
        <w:t xml:space="preserve">2 – Quando o prazo de validade for menor de 12 meses a validade do material entregue deverá consistir em no mínimo 80% da validade total do mesmo. </w:t>
      </w:r>
    </w:p>
    <w:p w:rsidR="00000000" w:rsidDel="00000000" w:rsidP="00000000" w:rsidRDefault="00000000" w:rsidRPr="00000000" w14:paraId="000004E0">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center"/>
        <w:rPr>
          <w:b w:val="0"/>
          <w:vertAlign w:val="baseline"/>
        </w:rPr>
      </w:pPr>
      <w:r w:rsidDel="00000000" w:rsidR="00000000" w:rsidRPr="00000000">
        <w:br w:type="page"/>
      </w:r>
      <w:r w:rsidDel="00000000" w:rsidR="00000000" w:rsidRPr="00000000">
        <w:rPr>
          <w:b w:val="1"/>
          <w:vertAlign w:val="baseline"/>
          <w:rtl w:val="0"/>
        </w:rPr>
        <w:t xml:space="preserve">ANEXO II</w:t>
      </w:r>
      <w:r w:rsidDel="00000000" w:rsidR="00000000" w:rsidRPr="00000000">
        <w:rPr>
          <w:rtl w:val="0"/>
        </w:rPr>
      </w:r>
    </w:p>
    <w:p w:rsidR="00000000" w:rsidDel="00000000" w:rsidP="00000000" w:rsidRDefault="00000000" w:rsidRPr="00000000" w14:paraId="000004E1">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val="0"/>
          <w:vertAlign w:val="baseline"/>
        </w:rPr>
      </w:pPr>
      <w:r w:rsidDel="00000000" w:rsidR="00000000" w:rsidRPr="00000000">
        <w:rPr>
          <w:rtl w:val="0"/>
        </w:rPr>
      </w:r>
    </w:p>
    <w:p w:rsidR="00000000" w:rsidDel="00000000" w:rsidP="00000000" w:rsidRDefault="00000000" w:rsidRPr="00000000" w14:paraId="000004E2">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val="0"/>
          <w:vertAlign w:val="baseline"/>
        </w:rPr>
      </w:pPr>
      <w:r w:rsidDel="00000000" w:rsidR="00000000" w:rsidRPr="00000000">
        <w:rPr>
          <w:rtl w:val="0"/>
        </w:rPr>
      </w:r>
    </w:p>
    <w:p w:rsidR="00000000" w:rsidDel="00000000" w:rsidP="00000000" w:rsidRDefault="00000000" w:rsidRPr="00000000" w14:paraId="000004E3">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val="0"/>
          <w:vertAlign w:val="baseline"/>
        </w:rPr>
      </w:pPr>
      <w:r w:rsidDel="00000000" w:rsidR="00000000" w:rsidRPr="00000000">
        <w:rPr>
          <w:b w:val="1"/>
          <w:vertAlign w:val="baseline"/>
          <w:rtl w:val="0"/>
        </w:rPr>
        <w:t xml:space="preserve">(Utilizar papel timbrado da empresa licitante)</w:t>
      </w:r>
      <w:r w:rsidDel="00000000" w:rsidR="00000000" w:rsidRPr="00000000">
        <w:rPr>
          <w:rtl w:val="0"/>
        </w:rPr>
      </w:r>
    </w:p>
    <w:p w:rsidR="00000000" w:rsidDel="00000000" w:rsidP="00000000" w:rsidRDefault="00000000" w:rsidRPr="00000000" w14:paraId="000004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val="0"/>
          <w:vertAlign w:val="baseline"/>
        </w:rPr>
      </w:pPr>
      <w:r w:rsidDel="00000000" w:rsidR="00000000" w:rsidRPr="00000000">
        <w:rPr>
          <w:rtl w:val="0"/>
        </w:rPr>
      </w:r>
    </w:p>
    <w:p w:rsidR="00000000" w:rsidDel="00000000" w:rsidP="00000000" w:rsidRDefault="00000000" w:rsidRPr="00000000" w14:paraId="000004E5">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val="0"/>
          <w:vertAlign w:val="baseline"/>
        </w:rPr>
      </w:pPr>
      <w:r w:rsidDel="00000000" w:rsidR="00000000" w:rsidRPr="00000000">
        <w:rPr>
          <w:rtl w:val="0"/>
        </w:rPr>
      </w:r>
    </w:p>
    <w:p w:rsidR="00000000" w:rsidDel="00000000" w:rsidP="00000000" w:rsidRDefault="00000000" w:rsidRPr="00000000" w14:paraId="000004E6">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b w:val="1"/>
          <w:vertAlign w:val="baseline"/>
          <w:rtl w:val="0"/>
        </w:rPr>
        <w:t xml:space="preserve">(Declaração de idoneidade )</w:t>
      </w:r>
      <w:r w:rsidDel="00000000" w:rsidR="00000000" w:rsidRPr="00000000">
        <w:rPr>
          <w:rtl w:val="0"/>
        </w:rPr>
      </w:r>
    </w:p>
    <w:p w:rsidR="00000000" w:rsidDel="00000000" w:rsidP="00000000" w:rsidRDefault="00000000" w:rsidRPr="00000000" w14:paraId="000004E7">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4E8">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4E9">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b w:val="1"/>
          <w:vertAlign w:val="baseline"/>
          <w:rtl w:val="0"/>
        </w:rPr>
        <w:t xml:space="preserve">PREGÃO ELETRÔNICO Nº 001/2022 – Registro de Preços para Aquisição de Medicamentos. </w:t>
      </w:r>
      <w:r w:rsidDel="00000000" w:rsidR="00000000" w:rsidRPr="00000000">
        <w:rPr>
          <w:rtl w:val="0"/>
        </w:rPr>
      </w:r>
    </w:p>
    <w:p w:rsidR="00000000" w:rsidDel="00000000" w:rsidP="00000000" w:rsidRDefault="00000000" w:rsidRPr="00000000" w14:paraId="000004EA">
      <w:pPr>
        <w:jc w:val="center"/>
        <w:rPr>
          <w:b w:val="0"/>
          <w:vertAlign w:val="baseline"/>
        </w:rPr>
      </w:pPr>
      <w:r w:rsidDel="00000000" w:rsidR="00000000" w:rsidRPr="00000000">
        <w:rPr>
          <w:rtl w:val="0"/>
        </w:rPr>
      </w:r>
    </w:p>
    <w:p w:rsidR="00000000" w:rsidDel="00000000" w:rsidP="00000000" w:rsidRDefault="00000000" w:rsidRPr="00000000" w14:paraId="000004EB">
      <w:pPr>
        <w:rPr>
          <w:b w:val="0"/>
          <w:vertAlign w:val="baseline"/>
        </w:rPr>
      </w:pPr>
      <w:r w:rsidDel="00000000" w:rsidR="00000000" w:rsidRPr="00000000">
        <w:rPr>
          <w:b w:val="1"/>
          <w:vertAlign w:val="baseline"/>
          <w:rtl w:val="0"/>
        </w:rPr>
        <w:t xml:space="preserve">RAZÃO SOCIAL:</w:t>
      </w:r>
      <w:r w:rsidDel="00000000" w:rsidR="00000000" w:rsidRPr="00000000">
        <w:rPr>
          <w:rtl w:val="0"/>
        </w:rPr>
      </w:r>
    </w:p>
    <w:p w:rsidR="00000000" w:rsidDel="00000000" w:rsidP="00000000" w:rsidRDefault="00000000" w:rsidRPr="00000000" w14:paraId="000004EC">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b w:val="1"/>
          <w:vertAlign w:val="baseline"/>
          <w:rtl w:val="0"/>
        </w:rPr>
        <w:t xml:space="preserve">CNPJ:</w:t>
      </w:r>
      <w:r w:rsidDel="00000000" w:rsidR="00000000" w:rsidRPr="00000000">
        <w:rPr>
          <w:rtl w:val="0"/>
        </w:rPr>
      </w:r>
    </w:p>
    <w:p w:rsidR="00000000" w:rsidDel="00000000" w:rsidP="00000000" w:rsidRDefault="00000000" w:rsidRPr="00000000" w14:paraId="000004ED">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rtl w:val="0"/>
        </w:rPr>
      </w:r>
    </w:p>
    <w:p w:rsidR="00000000" w:rsidDel="00000000" w:rsidP="00000000" w:rsidRDefault="00000000" w:rsidRPr="00000000" w14:paraId="000004EE">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4EF">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4F0">
      <w:pPr>
        <w:rPr>
          <w:vertAlign w:val="baseline"/>
        </w:rPr>
      </w:pPr>
      <w:r w:rsidDel="00000000" w:rsidR="00000000" w:rsidRPr="00000000">
        <w:rPr>
          <w:vertAlign w:val="baseline"/>
          <w:rtl w:val="0"/>
        </w:rPr>
        <w:tab/>
        <w:tab/>
        <w:tab/>
      </w:r>
    </w:p>
    <w:p w:rsidR="00000000" w:rsidDel="00000000" w:rsidP="00000000" w:rsidRDefault="00000000" w:rsidRPr="00000000" w14:paraId="000004F1">
      <w:pPr>
        <w:rPr>
          <w:vertAlign w:val="baseline"/>
        </w:rPr>
      </w:pPr>
      <w:r w:rsidDel="00000000" w:rsidR="00000000" w:rsidRPr="00000000">
        <w:rPr>
          <w:rtl w:val="0"/>
        </w:rPr>
      </w:r>
    </w:p>
    <w:p w:rsidR="00000000" w:rsidDel="00000000" w:rsidP="00000000" w:rsidRDefault="00000000" w:rsidRPr="00000000" w14:paraId="000004F2">
      <w:pPr>
        <w:jc w:val="both"/>
        <w:rPr>
          <w:vertAlign w:val="baseline"/>
        </w:rPr>
      </w:pPr>
      <w:r w:rsidDel="00000000" w:rsidR="00000000" w:rsidRPr="00000000">
        <w:rPr>
          <w:vertAlign w:val="baseline"/>
          <w:rtl w:val="0"/>
        </w:rPr>
        <w:tab/>
        <w:t xml:space="preserve">O(s) abaixo assinado(s), na qualidade de responsável(is) legal(is) pela Empresa __________________________________________________, inscrita no CNPJ sob o nº ______________________________  DECLARA, sob as penas da lei  em atendimento ao previsto</w:t>
      </w:r>
      <w:r w:rsidDel="00000000" w:rsidR="00000000" w:rsidRPr="00000000">
        <w:rPr>
          <w:i w:val="1"/>
          <w:vertAlign w:val="baseline"/>
          <w:rtl w:val="0"/>
        </w:rPr>
        <w:t xml:space="preserve"> </w:t>
      </w:r>
      <w:r w:rsidDel="00000000" w:rsidR="00000000" w:rsidRPr="00000000">
        <w:rPr>
          <w:vertAlign w:val="baseline"/>
          <w:rtl w:val="0"/>
        </w:rPr>
        <w:t xml:space="preserve">no edital de PREGÃO ELETRÔNICO nº 001/2022</w:t>
      </w:r>
      <w:r w:rsidDel="00000000" w:rsidR="00000000" w:rsidRPr="00000000">
        <w:rPr>
          <w:i w:val="1"/>
          <w:vertAlign w:val="baseline"/>
          <w:rtl w:val="0"/>
        </w:rPr>
        <w:t xml:space="preserve">, </w:t>
      </w:r>
      <w:r w:rsidDel="00000000" w:rsidR="00000000" w:rsidRPr="00000000">
        <w:rPr>
          <w:vertAlign w:val="baseline"/>
          <w:rtl w:val="0"/>
        </w:rPr>
        <w:t xml:space="preserve">que</w:t>
      </w:r>
      <w:r w:rsidDel="00000000" w:rsidR="00000000" w:rsidRPr="00000000">
        <w:rPr>
          <w:i w:val="1"/>
          <w:vertAlign w:val="baseline"/>
          <w:rtl w:val="0"/>
        </w:rPr>
        <w:t xml:space="preserve"> </w:t>
      </w:r>
      <w:r w:rsidDel="00000000" w:rsidR="00000000" w:rsidRPr="00000000">
        <w:rPr>
          <w:vertAlign w:val="baseline"/>
          <w:rtl w:val="0"/>
        </w:rPr>
        <w:t xml:space="preserve">a empresa citada acima  NÃO se encontra declarada inidônea para licitar ou contratar com órgãos da Administração Pública Federal, Estadual, Municipal e do Distrito Federal.</w:t>
      </w:r>
    </w:p>
    <w:p w:rsidR="00000000" w:rsidDel="00000000" w:rsidP="00000000" w:rsidRDefault="00000000" w:rsidRPr="00000000" w14:paraId="000004F3">
      <w:pPr>
        <w:rPr>
          <w:i w:val="0"/>
          <w:vertAlign w:val="baseline"/>
        </w:rPr>
      </w:pPr>
      <w:r w:rsidDel="00000000" w:rsidR="00000000" w:rsidRPr="00000000">
        <w:rPr>
          <w:rtl w:val="0"/>
        </w:rPr>
      </w:r>
    </w:p>
    <w:p w:rsidR="00000000" w:rsidDel="00000000" w:rsidP="00000000" w:rsidRDefault="00000000" w:rsidRPr="00000000" w14:paraId="000004F4">
      <w:pPr>
        <w:rPr>
          <w:i w:val="0"/>
          <w:vertAlign w:val="baseline"/>
        </w:rPr>
      </w:pPr>
      <w:r w:rsidDel="00000000" w:rsidR="00000000" w:rsidRPr="00000000">
        <w:rPr>
          <w:rtl w:val="0"/>
        </w:rPr>
      </w:r>
    </w:p>
    <w:p w:rsidR="00000000" w:rsidDel="00000000" w:rsidP="00000000" w:rsidRDefault="00000000" w:rsidRPr="00000000" w14:paraId="000004F5">
      <w:pPr>
        <w:rPr>
          <w:i w:val="0"/>
          <w:vertAlign w:val="baseline"/>
        </w:rPr>
      </w:pPr>
      <w:r w:rsidDel="00000000" w:rsidR="00000000" w:rsidRPr="00000000">
        <w:rPr>
          <w:i w:val="1"/>
          <w:vertAlign w:val="baseline"/>
          <w:rtl w:val="0"/>
        </w:rPr>
        <w:t xml:space="preserve">_______________________, _____ de ____________________ de 2022.</w:t>
      </w:r>
      <w:r w:rsidDel="00000000" w:rsidR="00000000" w:rsidRPr="00000000">
        <w:rPr>
          <w:rtl w:val="0"/>
        </w:rPr>
      </w:r>
    </w:p>
    <w:p w:rsidR="00000000" w:rsidDel="00000000" w:rsidP="00000000" w:rsidRDefault="00000000" w:rsidRPr="00000000" w14:paraId="000004F6">
      <w:pPr>
        <w:rPr>
          <w:i w:val="0"/>
          <w:vertAlign w:val="baseline"/>
        </w:rPr>
      </w:pPr>
      <w:r w:rsidDel="00000000" w:rsidR="00000000" w:rsidRPr="00000000">
        <w:rPr>
          <w:rtl w:val="0"/>
        </w:rPr>
      </w:r>
    </w:p>
    <w:p w:rsidR="00000000" w:rsidDel="00000000" w:rsidP="00000000" w:rsidRDefault="00000000" w:rsidRPr="00000000" w14:paraId="000004F7">
      <w:pPr>
        <w:rPr>
          <w:i w:val="0"/>
          <w:vertAlign w:val="baseline"/>
        </w:rPr>
      </w:pPr>
      <w:r w:rsidDel="00000000" w:rsidR="00000000" w:rsidRPr="00000000">
        <w:rPr>
          <w:rtl w:val="0"/>
        </w:rPr>
      </w:r>
    </w:p>
    <w:p w:rsidR="00000000" w:rsidDel="00000000" w:rsidP="00000000" w:rsidRDefault="00000000" w:rsidRPr="00000000" w14:paraId="000004F8">
      <w:pPr>
        <w:rPr>
          <w:i w:val="0"/>
          <w:vertAlign w:val="baseline"/>
        </w:rPr>
      </w:pPr>
      <w:r w:rsidDel="00000000" w:rsidR="00000000" w:rsidRPr="00000000">
        <w:rPr>
          <w:rtl w:val="0"/>
        </w:rPr>
      </w:r>
    </w:p>
    <w:p w:rsidR="00000000" w:rsidDel="00000000" w:rsidP="00000000" w:rsidRDefault="00000000" w:rsidRPr="00000000" w14:paraId="000004F9">
      <w:pPr>
        <w:rPr>
          <w:i w:val="0"/>
          <w:vertAlign w:val="baseline"/>
        </w:rPr>
      </w:pPr>
      <w:r w:rsidDel="00000000" w:rsidR="00000000" w:rsidRPr="00000000">
        <w:rPr>
          <w:i w:val="1"/>
          <w:vertAlign w:val="baseline"/>
          <w:rtl w:val="0"/>
        </w:rPr>
        <w:tab/>
        <w:tab/>
      </w:r>
      <w:r w:rsidDel="00000000" w:rsidR="00000000" w:rsidRPr="00000000">
        <w:rPr>
          <w:rtl w:val="0"/>
        </w:rPr>
      </w:r>
    </w:p>
    <w:p w:rsidR="00000000" w:rsidDel="00000000" w:rsidP="00000000" w:rsidRDefault="00000000" w:rsidRPr="00000000" w14:paraId="000004FA">
      <w:pPr>
        <w:rPr>
          <w:i w:val="0"/>
          <w:vertAlign w:val="baseline"/>
        </w:rPr>
      </w:pPr>
      <w:r w:rsidDel="00000000" w:rsidR="00000000" w:rsidRPr="00000000">
        <w:rPr>
          <w:rtl w:val="0"/>
        </w:rPr>
      </w:r>
    </w:p>
    <w:p w:rsidR="00000000" w:rsidDel="00000000" w:rsidP="00000000" w:rsidRDefault="00000000" w:rsidRPr="00000000" w14:paraId="000004FB">
      <w:pPr>
        <w:rPr>
          <w:i w:val="0"/>
          <w:vertAlign w:val="baseline"/>
        </w:rPr>
      </w:pPr>
      <w:r w:rsidDel="00000000" w:rsidR="00000000" w:rsidRPr="00000000">
        <w:rPr>
          <w:rtl w:val="0"/>
        </w:rPr>
      </w:r>
    </w:p>
    <w:p w:rsidR="00000000" w:rsidDel="00000000" w:rsidP="00000000" w:rsidRDefault="00000000" w:rsidRPr="00000000" w14:paraId="000004FC">
      <w:pPr>
        <w:rPr>
          <w:i w:val="0"/>
          <w:vertAlign w:val="baseline"/>
        </w:rPr>
      </w:pPr>
      <w:r w:rsidDel="00000000" w:rsidR="00000000" w:rsidRPr="00000000">
        <w:rPr>
          <w:rtl w:val="0"/>
        </w:rPr>
      </w:r>
    </w:p>
    <w:p w:rsidR="00000000" w:rsidDel="00000000" w:rsidP="00000000" w:rsidRDefault="00000000" w:rsidRPr="00000000" w14:paraId="000004FD">
      <w:pPr>
        <w:rPr>
          <w:vertAlign w:val="baseline"/>
        </w:rPr>
      </w:pPr>
      <w:r w:rsidDel="00000000" w:rsidR="00000000" w:rsidRPr="00000000">
        <w:rPr>
          <w:vertAlign w:val="baseline"/>
          <w:rtl w:val="0"/>
        </w:rPr>
        <w:tab/>
        <w:tab/>
      </w:r>
    </w:p>
    <w:p w:rsidR="00000000" w:rsidDel="00000000" w:rsidP="00000000" w:rsidRDefault="00000000" w:rsidRPr="00000000" w14:paraId="000004FE">
      <w:pPr>
        <w:rPr>
          <w:vertAlign w:val="baseline"/>
        </w:rPr>
      </w:pPr>
      <w:r w:rsidDel="00000000" w:rsidR="00000000" w:rsidRPr="00000000">
        <w:rPr>
          <w:vertAlign w:val="baseline"/>
          <w:rtl w:val="0"/>
        </w:rPr>
        <w:t xml:space="preserve">_____________________________________________</w:t>
        <w:tab/>
      </w:r>
    </w:p>
    <w:p w:rsidR="00000000" w:rsidDel="00000000" w:rsidP="00000000" w:rsidRDefault="00000000" w:rsidRPr="00000000" w14:paraId="000004FF">
      <w:pPr>
        <w:rPr>
          <w:vertAlign w:val="baseline"/>
        </w:rPr>
      </w:pPr>
      <w:r w:rsidDel="00000000" w:rsidR="00000000" w:rsidRPr="00000000">
        <w:rPr>
          <w:vertAlign w:val="baseline"/>
          <w:rtl w:val="0"/>
        </w:rPr>
        <w:t xml:space="preserve">Nome completo legível do responsável pela Pessoa Jurídica</w:t>
      </w:r>
    </w:p>
    <w:p w:rsidR="00000000" w:rsidDel="00000000" w:rsidP="00000000" w:rsidRDefault="00000000" w:rsidRPr="00000000" w14:paraId="00000500">
      <w:pPr>
        <w:rPr>
          <w:vertAlign w:val="baseline"/>
        </w:rPr>
      </w:pPr>
      <w:r w:rsidDel="00000000" w:rsidR="00000000" w:rsidRPr="00000000">
        <w:rPr>
          <w:vertAlign w:val="baseline"/>
          <w:rtl w:val="0"/>
        </w:rPr>
        <w:t xml:space="preserve">Assinatura </w:t>
      </w:r>
    </w:p>
    <w:p w:rsidR="00000000" w:rsidDel="00000000" w:rsidP="00000000" w:rsidRDefault="00000000" w:rsidRPr="00000000" w14:paraId="00000501">
      <w:pPr>
        <w:rPr>
          <w:vertAlign w:val="baseline"/>
        </w:rPr>
      </w:pPr>
      <w:r w:rsidDel="00000000" w:rsidR="00000000" w:rsidRPr="00000000">
        <w:rPr>
          <w:vertAlign w:val="baseline"/>
          <w:rtl w:val="0"/>
        </w:rPr>
        <w:t xml:space="preserve">Carimbo da empresa</w:t>
      </w:r>
    </w:p>
    <w:p w:rsidR="00000000" w:rsidDel="00000000" w:rsidP="00000000" w:rsidRDefault="00000000" w:rsidRPr="00000000" w14:paraId="00000502">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center"/>
        <w:rPr>
          <w:b w:val="0"/>
          <w:vertAlign w:val="baseline"/>
        </w:rPr>
      </w:pPr>
      <w:r w:rsidDel="00000000" w:rsidR="00000000" w:rsidRPr="00000000">
        <w:br w:type="page"/>
      </w:r>
      <w:r w:rsidDel="00000000" w:rsidR="00000000" w:rsidRPr="00000000">
        <w:rPr>
          <w:b w:val="1"/>
          <w:vertAlign w:val="baseline"/>
          <w:rtl w:val="0"/>
        </w:rPr>
        <w:t xml:space="preserve">ANEXO III</w:t>
      </w:r>
      <w:r w:rsidDel="00000000" w:rsidR="00000000" w:rsidRPr="00000000">
        <w:rPr>
          <w:rtl w:val="0"/>
        </w:rPr>
      </w:r>
    </w:p>
    <w:p w:rsidR="00000000" w:rsidDel="00000000" w:rsidP="00000000" w:rsidRDefault="00000000" w:rsidRPr="00000000" w14:paraId="00000503">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center"/>
        <w:rPr>
          <w:b w:val="0"/>
          <w:vertAlign w:val="baseline"/>
        </w:rPr>
      </w:pPr>
      <w:r w:rsidDel="00000000" w:rsidR="00000000" w:rsidRPr="00000000">
        <w:rPr>
          <w:rtl w:val="0"/>
        </w:rPr>
      </w:r>
    </w:p>
    <w:p w:rsidR="00000000" w:rsidDel="00000000" w:rsidP="00000000" w:rsidRDefault="00000000" w:rsidRPr="00000000" w14:paraId="0000050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val="0"/>
          <w:vertAlign w:val="baseline"/>
        </w:rPr>
      </w:pPr>
      <w:r w:rsidDel="00000000" w:rsidR="00000000" w:rsidRPr="00000000">
        <w:rPr>
          <w:b w:val="1"/>
          <w:vertAlign w:val="baseline"/>
          <w:rtl w:val="0"/>
        </w:rPr>
        <w:t xml:space="preserve"> (Utilizar, se possível, papel timbrado da empresa licitante)</w:t>
      </w:r>
      <w:r w:rsidDel="00000000" w:rsidR="00000000" w:rsidRPr="00000000">
        <w:rPr>
          <w:rtl w:val="0"/>
        </w:rPr>
      </w:r>
    </w:p>
    <w:p w:rsidR="00000000" w:rsidDel="00000000" w:rsidP="00000000" w:rsidRDefault="00000000" w:rsidRPr="00000000" w14:paraId="00000505">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val="0"/>
          <w:vertAlign w:val="baseline"/>
        </w:rPr>
      </w:pPr>
      <w:r w:rsidDel="00000000" w:rsidR="00000000" w:rsidRPr="00000000">
        <w:rPr>
          <w:rtl w:val="0"/>
        </w:rPr>
      </w:r>
    </w:p>
    <w:p w:rsidR="00000000" w:rsidDel="00000000" w:rsidP="00000000" w:rsidRDefault="00000000" w:rsidRPr="00000000" w14:paraId="00000506">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rtl w:val="0"/>
        </w:rPr>
      </w:r>
    </w:p>
    <w:p w:rsidR="00000000" w:rsidDel="00000000" w:rsidP="00000000" w:rsidRDefault="00000000" w:rsidRPr="00000000" w14:paraId="00000507">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b w:val="1"/>
          <w:vertAlign w:val="baseline"/>
          <w:rtl w:val="0"/>
        </w:rPr>
        <w:t xml:space="preserve">(MODELO DE DECLARAÇÃO PARA MICROEMPRESA E EMPRESA DE PEQUENO PORTE)</w:t>
      </w:r>
      <w:r w:rsidDel="00000000" w:rsidR="00000000" w:rsidRPr="00000000">
        <w:rPr>
          <w:rtl w:val="0"/>
        </w:rPr>
      </w:r>
    </w:p>
    <w:p w:rsidR="00000000" w:rsidDel="00000000" w:rsidP="00000000" w:rsidRDefault="00000000" w:rsidRPr="00000000" w14:paraId="00000508">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509">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50A">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b w:val="1"/>
          <w:vertAlign w:val="baseline"/>
          <w:rtl w:val="0"/>
        </w:rPr>
        <w:t xml:space="preserve">PREGÃO ELETRÔNICO Nº 001/2022 – Registro de Preços para Aquisição de Medicamentos. </w:t>
      </w:r>
      <w:r w:rsidDel="00000000" w:rsidR="00000000" w:rsidRPr="00000000">
        <w:rPr>
          <w:rtl w:val="0"/>
        </w:rPr>
      </w:r>
    </w:p>
    <w:p w:rsidR="00000000" w:rsidDel="00000000" w:rsidP="00000000" w:rsidRDefault="00000000" w:rsidRPr="00000000" w14:paraId="0000050B">
      <w:pPr>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50C">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b w:val="1"/>
          <w:vertAlign w:val="baseline"/>
          <w:rtl w:val="0"/>
        </w:rPr>
        <w:t xml:space="preserve">RAZÃO SOCIAL:</w:t>
      </w:r>
      <w:r w:rsidDel="00000000" w:rsidR="00000000" w:rsidRPr="00000000">
        <w:rPr>
          <w:rtl w:val="0"/>
        </w:rPr>
      </w:r>
    </w:p>
    <w:p w:rsidR="00000000" w:rsidDel="00000000" w:rsidP="00000000" w:rsidRDefault="00000000" w:rsidRPr="00000000" w14:paraId="0000050D">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b w:val="1"/>
          <w:vertAlign w:val="baseline"/>
          <w:rtl w:val="0"/>
        </w:rPr>
        <w:t xml:space="preserve">CNPJ:</w:t>
      </w:r>
      <w:r w:rsidDel="00000000" w:rsidR="00000000" w:rsidRPr="00000000">
        <w:rPr>
          <w:rtl w:val="0"/>
        </w:rPr>
      </w:r>
    </w:p>
    <w:p w:rsidR="00000000" w:rsidDel="00000000" w:rsidP="00000000" w:rsidRDefault="00000000" w:rsidRPr="00000000" w14:paraId="0000050E">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rtl w:val="0"/>
        </w:rPr>
      </w:r>
    </w:p>
    <w:p w:rsidR="00000000" w:rsidDel="00000000" w:rsidP="00000000" w:rsidRDefault="00000000" w:rsidRPr="00000000" w14:paraId="0000050F">
      <w:pPr>
        <w:rPr>
          <w:vertAlign w:val="baseline"/>
        </w:rPr>
      </w:pPr>
      <w:r w:rsidDel="00000000" w:rsidR="00000000" w:rsidRPr="00000000">
        <w:rPr>
          <w:rtl w:val="0"/>
        </w:rPr>
      </w:r>
    </w:p>
    <w:p w:rsidR="00000000" w:rsidDel="00000000" w:rsidP="00000000" w:rsidRDefault="00000000" w:rsidRPr="00000000" w14:paraId="00000510">
      <w:pPr>
        <w:rPr>
          <w:vertAlign w:val="baseline"/>
        </w:rPr>
      </w:pPr>
      <w:r w:rsidDel="00000000" w:rsidR="00000000" w:rsidRPr="00000000">
        <w:rPr>
          <w:rtl w:val="0"/>
        </w:rPr>
      </w:r>
    </w:p>
    <w:p w:rsidR="00000000" w:rsidDel="00000000" w:rsidP="00000000" w:rsidRDefault="00000000" w:rsidRPr="00000000" w14:paraId="00000511">
      <w:pPr>
        <w:jc w:val="both"/>
        <w:rPr>
          <w:vertAlign w:val="baseline"/>
        </w:rPr>
      </w:pPr>
      <w:r w:rsidDel="00000000" w:rsidR="00000000" w:rsidRPr="00000000">
        <w:rPr>
          <w:vertAlign w:val="baseline"/>
          <w:rtl w:val="0"/>
        </w:rPr>
        <w:tab/>
        <w:tab/>
        <w:t xml:space="preserve">A empresa ___________________________________________________________, CNPJ:________________________, abaixo assinada por seu representante legal, o Srº ______________________________, portador da Carteira de Identidade nº ______________e do CPF nº ____________________________DECLARA para fins de usufruir dos direitos e benefícios previstos para as MICROEMPRESAS E EMPRESAS DE PEQUENO PORTE (MEE E EPP), que cumpre os requisitos previstos no Art. 3º da Lei Complementar 123/06 e que não incidi nos impedimentos previstos no § 4º do mesmo art., possuindo receita bruta dentro dos limites estabelecidos, se enquadrando a condição de Microempresa e Empresa de Pequeno Porte segundo a disciplina da Lei Complementar 123/2006. </w:t>
      </w:r>
    </w:p>
    <w:p w:rsidR="00000000" w:rsidDel="00000000" w:rsidP="00000000" w:rsidRDefault="00000000" w:rsidRPr="00000000" w14:paraId="00000512">
      <w:pPr>
        <w:rPr>
          <w:vertAlign w:val="baseline"/>
        </w:rPr>
      </w:pPr>
      <w:r w:rsidDel="00000000" w:rsidR="00000000" w:rsidRPr="00000000">
        <w:rPr>
          <w:rtl w:val="0"/>
        </w:rPr>
      </w:r>
    </w:p>
    <w:p w:rsidR="00000000" w:rsidDel="00000000" w:rsidP="00000000" w:rsidRDefault="00000000" w:rsidRPr="00000000" w14:paraId="00000513">
      <w:pPr>
        <w:rPr>
          <w:vertAlign w:val="baseline"/>
        </w:rPr>
      </w:pPr>
      <w:r w:rsidDel="00000000" w:rsidR="00000000" w:rsidRPr="00000000">
        <w:rPr>
          <w:rtl w:val="0"/>
        </w:rPr>
      </w:r>
    </w:p>
    <w:p w:rsidR="00000000" w:rsidDel="00000000" w:rsidP="00000000" w:rsidRDefault="00000000" w:rsidRPr="00000000" w14:paraId="00000514">
      <w:pPr>
        <w:rPr>
          <w:vertAlign w:val="baseline"/>
        </w:rPr>
      </w:pPr>
      <w:r w:rsidDel="00000000" w:rsidR="00000000" w:rsidRPr="00000000">
        <w:rPr>
          <w:rtl w:val="0"/>
        </w:rPr>
      </w:r>
    </w:p>
    <w:p w:rsidR="00000000" w:rsidDel="00000000" w:rsidP="00000000" w:rsidRDefault="00000000" w:rsidRPr="00000000" w14:paraId="00000515">
      <w:pPr>
        <w:rPr>
          <w:vertAlign w:val="baseline"/>
        </w:rPr>
      </w:pPr>
      <w:r w:rsidDel="00000000" w:rsidR="00000000" w:rsidRPr="00000000">
        <w:rPr>
          <w:vertAlign w:val="baseline"/>
          <w:rtl w:val="0"/>
        </w:rPr>
        <w:t xml:space="preserve">_________________________, _____ de _________________ de 2022.</w:t>
      </w:r>
    </w:p>
    <w:p w:rsidR="00000000" w:rsidDel="00000000" w:rsidP="00000000" w:rsidRDefault="00000000" w:rsidRPr="00000000" w14:paraId="00000516">
      <w:pPr>
        <w:rPr>
          <w:vertAlign w:val="baseline"/>
        </w:rPr>
      </w:pPr>
      <w:r w:rsidDel="00000000" w:rsidR="00000000" w:rsidRPr="00000000">
        <w:rPr>
          <w:rtl w:val="0"/>
        </w:rPr>
      </w:r>
    </w:p>
    <w:p w:rsidR="00000000" w:rsidDel="00000000" w:rsidP="00000000" w:rsidRDefault="00000000" w:rsidRPr="00000000" w14:paraId="00000517">
      <w:pPr>
        <w:rPr>
          <w:vertAlign w:val="baseline"/>
        </w:rPr>
      </w:pPr>
      <w:r w:rsidDel="00000000" w:rsidR="00000000" w:rsidRPr="00000000">
        <w:rPr>
          <w:rtl w:val="0"/>
        </w:rPr>
      </w:r>
    </w:p>
    <w:p w:rsidR="00000000" w:rsidDel="00000000" w:rsidP="00000000" w:rsidRDefault="00000000" w:rsidRPr="00000000" w14:paraId="00000518">
      <w:pPr>
        <w:rPr>
          <w:vertAlign w:val="baseline"/>
        </w:rPr>
      </w:pPr>
      <w:r w:rsidDel="00000000" w:rsidR="00000000" w:rsidRPr="00000000">
        <w:rPr>
          <w:rtl w:val="0"/>
        </w:rPr>
      </w:r>
    </w:p>
    <w:p w:rsidR="00000000" w:rsidDel="00000000" w:rsidP="00000000" w:rsidRDefault="00000000" w:rsidRPr="00000000" w14:paraId="00000519">
      <w:pPr>
        <w:rPr>
          <w:vertAlign w:val="baseline"/>
        </w:rPr>
      </w:pPr>
      <w:r w:rsidDel="00000000" w:rsidR="00000000" w:rsidRPr="00000000">
        <w:rPr>
          <w:vertAlign w:val="baseline"/>
          <w:rtl w:val="0"/>
        </w:rPr>
        <w:tab/>
        <w:tab/>
      </w:r>
    </w:p>
    <w:p w:rsidR="00000000" w:rsidDel="00000000" w:rsidP="00000000" w:rsidRDefault="00000000" w:rsidRPr="00000000" w14:paraId="0000051A">
      <w:pPr>
        <w:rPr>
          <w:vertAlign w:val="baseline"/>
        </w:rPr>
      </w:pPr>
      <w:r w:rsidDel="00000000" w:rsidR="00000000" w:rsidRPr="00000000">
        <w:rPr>
          <w:vertAlign w:val="baseline"/>
          <w:rtl w:val="0"/>
        </w:rPr>
        <w:t xml:space="preserve">_____________________________________________</w:t>
        <w:tab/>
      </w:r>
    </w:p>
    <w:p w:rsidR="00000000" w:rsidDel="00000000" w:rsidP="00000000" w:rsidRDefault="00000000" w:rsidRPr="00000000" w14:paraId="0000051B">
      <w:pPr>
        <w:rPr>
          <w:vertAlign w:val="baseline"/>
        </w:rPr>
      </w:pPr>
      <w:r w:rsidDel="00000000" w:rsidR="00000000" w:rsidRPr="00000000">
        <w:rPr>
          <w:vertAlign w:val="baseline"/>
          <w:rtl w:val="0"/>
        </w:rPr>
        <w:t xml:space="preserve">Nome completo legível do responsável pela Pessoa Jurídica</w:t>
      </w:r>
    </w:p>
    <w:p w:rsidR="00000000" w:rsidDel="00000000" w:rsidP="00000000" w:rsidRDefault="00000000" w:rsidRPr="00000000" w14:paraId="0000051C">
      <w:pPr>
        <w:rPr>
          <w:vertAlign w:val="baseline"/>
        </w:rPr>
      </w:pPr>
      <w:r w:rsidDel="00000000" w:rsidR="00000000" w:rsidRPr="00000000">
        <w:rPr>
          <w:vertAlign w:val="baseline"/>
          <w:rtl w:val="0"/>
        </w:rPr>
        <w:t xml:space="preserve">Assinatura </w:t>
      </w:r>
    </w:p>
    <w:p w:rsidR="00000000" w:rsidDel="00000000" w:rsidP="00000000" w:rsidRDefault="00000000" w:rsidRPr="00000000" w14:paraId="0000051D">
      <w:pPr>
        <w:rPr>
          <w:vertAlign w:val="baseline"/>
        </w:rPr>
      </w:pPr>
      <w:r w:rsidDel="00000000" w:rsidR="00000000" w:rsidRPr="00000000">
        <w:rPr>
          <w:vertAlign w:val="baseline"/>
          <w:rtl w:val="0"/>
        </w:rPr>
        <w:t xml:space="preserve">Carimbo da empresa</w:t>
      </w:r>
    </w:p>
    <w:p w:rsidR="00000000" w:rsidDel="00000000" w:rsidP="00000000" w:rsidRDefault="00000000" w:rsidRPr="00000000" w14:paraId="0000051E">
      <w:pPr>
        <w:rPr>
          <w:vertAlign w:val="baseline"/>
        </w:rPr>
      </w:pPr>
      <w:r w:rsidDel="00000000" w:rsidR="00000000" w:rsidRPr="00000000">
        <w:rPr>
          <w:rtl w:val="0"/>
        </w:rPr>
      </w:r>
    </w:p>
    <w:p w:rsidR="00000000" w:rsidDel="00000000" w:rsidP="00000000" w:rsidRDefault="00000000" w:rsidRPr="00000000" w14:paraId="0000051F">
      <w:pPr>
        <w:rPr>
          <w:vertAlign w:val="baseline"/>
        </w:rPr>
      </w:pPr>
      <w:r w:rsidDel="00000000" w:rsidR="00000000" w:rsidRPr="00000000">
        <w:rPr>
          <w:rtl w:val="0"/>
        </w:rPr>
      </w:r>
    </w:p>
    <w:p w:rsidR="00000000" w:rsidDel="00000000" w:rsidP="00000000" w:rsidRDefault="00000000" w:rsidRPr="00000000" w14:paraId="00000520">
      <w:pPr>
        <w:rPr>
          <w:i w:val="0"/>
          <w:vertAlign w:val="baseline"/>
        </w:rPr>
      </w:pPr>
      <w:r w:rsidDel="00000000" w:rsidR="00000000" w:rsidRPr="00000000">
        <w:rPr>
          <w:b w:val="1"/>
          <w:i w:val="1"/>
          <w:vertAlign w:val="baseline"/>
          <w:rtl w:val="0"/>
        </w:rPr>
        <w:t xml:space="preserve">OBS: </w:t>
      </w:r>
      <w:r w:rsidDel="00000000" w:rsidR="00000000" w:rsidRPr="00000000">
        <w:rPr>
          <w:i w:val="1"/>
          <w:vertAlign w:val="baseline"/>
          <w:rtl w:val="0"/>
        </w:rPr>
        <w:t xml:space="preserve">Este documento só é obrigatório para as empresas que se enquadrarem como ME e EPP, usufruirem dos benefícios da Lei nº 123/2006.</w:t>
      </w:r>
      <w:r w:rsidDel="00000000" w:rsidR="00000000" w:rsidRPr="00000000">
        <w:rPr>
          <w:rtl w:val="0"/>
        </w:rPr>
      </w:r>
    </w:p>
    <w:p w:rsidR="00000000" w:rsidDel="00000000" w:rsidP="00000000" w:rsidRDefault="00000000" w:rsidRPr="00000000" w14:paraId="00000521">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center"/>
        <w:rPr>
          <w:b w:val="0"/>
          <w:vertAlign w:val="baseline"/>
        </w:rPr>
      </w:pPr>
      <w:r w:rsidDel="00000000" w:rsidR="00000000" w:rsidRPr="00000000">
        <w:br w:type="page"/>
      </w:r>
      <w:r w:rsidDel="00000000" w:rsidR="00000000" w:rsidRPr="00000000">
        <w:rPr>
          <w:b w:val="1"/>
          <w:vertAlign w:val="baseline"/>
          <w:rtl w:val="0"/>
        </w:rPr>
        <w:t xml:space="preserve">ANEXO IV</w:t>
      </w:r>
      <w:r w:rsidDel="00000000" w:rsidR="00000000" w:rsidRPr="00000000">
        <w:rPr>
          <w:rtl w:val="0"/>
        </w:rPr>
      </w:r>
    </w:p>
    <w:p w:rsidR="00000000" w:rsidDel="00000000" w:rsidP="00000000" w:rsidRDefault="00000000" w:rsidRPr="00000000" w14:paraId="00000522">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val="0"/>
          <w:vertAlign w:val="baseline"/>
        </w:rPr>
      </w:pPr>
      <w:r w:rsidDel="00000000" w:rsidR="00000000" w:rsidRPr="00000000">
        <w:rPr>
          <w:b w:val="1"/>
          <w:vertAlign w:val="baseline"/>
          <w:rtl w:val="0"/>
        </w:rPr>
        <w:t xml:space="preserve"> (Utilizar, se possível, papel timbrado da empresa licitante)</w:t>
      </w:r>
      <w:r w:rsidDel="00000000" w:rsidR="00000000" w:rsidRPr="00000000">
        <w:rPr>
          <w:rtl w:val="0"/>
        </w:rPr>
      </w:r>
    </w:p>
    <w:p w:rsidR="00000000" w:rsidDel="00000000" w:rsidP="00000000" w:rsidRDefault="00000000" w:rsidRPr="00000000" w14:paraId="00000523">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val="0"/>
          <w:vertAlign w:val="baseline"/>
        </w:rPr>
      </w:pPr>
      <w:r w:rsidDel="00000000" w:rsidR="00000000" w:rsidRPr="00000000">
        <w:rPr>
          <w:rtl w:val="0"/>
        </w:rPr>
      </w:r>
    </w:p>
    <w:p w:rsidR="00000000" w:rsidDel="00000000" w:rsidP="00000000" w:rsidRDefault="00000000" w:rsidRPr="00000000" w14:paraId="00000524">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rtl w:val="0"/>
        </w:rPr>
      </w:r>
    </w:p>
    <w:p w:rsidR="00000000" w:rsidDel="00000000" w:rsidP="00000000" w:rsidRDefault="00000000" w:rsidRPr="00000000" w14:paraId="00000525">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b w:val="1"/>
          <w:vertAlign w:val="baseline"/>
          <w:rtl w:val="0"/>
        </w:rPr>
        <w:t xml:space="preserve">(MODELO DE DECLARAÇÃO DE NÃO CONTRATAÇÃO DE MENOR)</w:t>
      </w:r>
      <w:r w:rsidDel="00000000" w:rsidR="00000000" w:rsidRPr="00000000">
        <w:rPr>
          <w:rtl w:val="0"/>
        </w:rPr>
      </w:r>
    </w:p>
    <w:p w:rsidR="00000000" w:rsidDel="00000000" w:rsidP="00000000" w:rsidRDefault="00000000" w:rsidRPr="00000000" w14:paraId="00000526">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527">
      <w:pPr>
        <w:tabs>
          <w:tab w:val="left" w:pos="0"/>
          <w:tab w:val="center" w:pos="4818"/>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528">
      <w:pPr>
        <w:tabs>
          <w:tab w:val="left" w:pos="0"/>
          <w:tab w:val="center" w:pos="4818"/>
          <w:tab w:val="left" w:pos="5040"/>
          <w:tab w:val="left" w:pos="5760"/>
          <w:tab w:val="left" w:pos="6480"/>
          <w:tab w:val="left" w:pos="7200"/>
          <w:tab w:val="left" w:pos="7920"/>
          <w:tab w:val="left" w:pos="8640"/>
          <w:tab w:val="left" w:pos="9360"/>
          <w:tab w:val="left" w:pos="10080"/>
        </w:tabs>
        <w:jc w:val="center"/>
        <w:rPr>
          <w:b w:val="0"/>
          <w:vertAlign w:val="baseline"/>
        </w:rPr>
      </w:pPr>
      <w:r w:rsidDel="00000000" w:rsidR="00000000" w:rsidRPr="00000000">
        <w:rPr>
          <w:b w:val="1"/>
          <w:vertAlign w:val="baseline"/>
          <w:rtl w:val="0"/>
        </w:rPr>
        <w:t xml:space="preserve">PREGÃO ELETRÔNICO Nº 001/2022 – Registro de Preços para Aquisição de Medicamentos. </w:t>
      </w:r>
      <w:r w:rsidDel="00000000" w:rsidR="00000000" w:rsidRPr="00000000">
        <w:rPr>
          <w:rtl w:val="0"/>
        </w:rPr>
      </w:r>
    </w:p>
    <w:p w:rsidR="00000000" w:rsidDel="00000000" w:rsidP="00000000" w:rsidRDefault="00000000" w:rsidRPr="00000000" w14:paraId="00000529">
      <w:pPr>
        <w:jc w:val="center"/>
        <w:rPr>
          <w:b w:val="0"/>
          <w:vertAlign w:val="baseline"/>
        </w:rPr>
      </w:pPr>
      <w:r w:rsidDel="00000000" w:rsidR="00000000" w:rsidRPr="00000000">
        <w:rPr>
          <w:rtl w:val="0"/>
        </w:rPr>
      </w:r>
    </w:p>
    <w:p w:rsidR="00000000" w:rsidDel="00000000" w:rsidP="00000000" w:rsidRDefault="00000000" w:rsidRPr="00000000" w14:paraId="0000052A">
      <w:pPr>
        <w:jc w:val="center"/>
        <w:rPr>
          <w:vertAlign w:val="baseline"/>
        </w:rPr>
      </w:pPr>
      <w:r w:rsidDel="00000000" w:rsidR="00000000" w:rsidRPr="00000000">
        <w:rPr>
          <w:rtl w:val="0"/>
        </w:rPr>
      </w:r>
    </w:p>
    <w:p w:rsidR="00000000" w:rsidDel="00000000" w:rsidP="00000000" w:rsidRDefault="00000000" w:rsidRPr="00000000" w14:paraId="0000052B">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b w:val="1"/>
          <w:vertAlign w:val="baseline"/>
          <w:rtl w:val="0"/>
        </w:rPr>
        <w:t xml:space="preserve">RAZÃO SOCIAL:</w:t>
      </w:r>
      <w:r w:rsidDel="00000000" w:rsidR="00000000" w:rsidRPr="00000000">
        <w:rPr>
          <w:rtl w:val="0"/>
        </w:rPr>
      </w:r>
    </w:p>
    <w:p w:rsidR="00000000" w:rsidDel="00000000" w:rsidP="00000000" w:rsidRDefault="00000000" w:rsidRPr="00000000" w14:paraId="0000052C">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b w:val="1"/>
          <w:vertAlign w:val="baseline"/>
          <w:rtl w:val="0"/>
        </w:rPr>
        <w:t xml:space="preserve">CNPJ:</w:t>
      </w:r>
      <w:r w:rsidDel="00000000" w:rsidR="00000000" w:rsidRPr="00000000">
        <w:rPr>
          <w:rtl w:val="0"/>
        </w:rPr>
      </w:r>
    </w:p>
    <w:p w:rsidR="00000000" w:rsidDel="00000000" w:rsidP="00000000" w:rsidRDefault="00000000" w:rsidRPr="00000000" w14:paraId="0000052D">
      <w:pPr>
        <w:tabs>
          <w:tab w:val="left" w:pos="0"/>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rtl w:val="0"/>
        </w:rPr>
      </w:r>
    </w:p>
    <w:p w:rsidR="00000000" w:rsidDel="00000000" w:rsidP="00000000" w:rsidRDefault="00000000" w:rsidRPr="00000000" w14:paraId="0000052E">
      <w:pPr>
        <w:rPr>
          <w:vertAlign w:val="baseline"/>
        </w:rPr>
      </w:pPr>
      <w:r w:rsidDel="00000000" w:rsidR="00000000" w:rsidRPr="00000000">
        <w:rPr>
          <w:rtl w:val="0"/>
        </w:rPr>
      </w:r>
    </w:p>
    <w:p w:rsidR="00000000" w:rsidDel="00000000" w:rsidP="00000000" w:rsidRDefault="00000000" w:rsidRPr="00000000" w14:paraId="0000052F">
      <w:pPr>
        <w:rPr>
          <w:vertAlign w:val="baseline"/>
        </w:rPr>
      </w:pPr>
      <w:r w:rsidDel="00000000" w:rsidR="00000000" w:rsidRPr="00000000">
        <w:rPr>
          <w:rtl w:val="0"/>
        </w:rPr>
      </w:r>
    </w:p>
    <w:p w:rsidR="00000000" w:rsidDel="00000000" w:rsidP="00000000" w:rsidRDefault="00000000" w:rsidRPr="00000000" w14:paraId="00000530">
      <w:pPr>
        <w:jc w:val="both"/>
        <w:rPr>
          <w:i w:val="0"/>
          <w:vertAlign w:val="baseline"/>
        </w:rPr>
      </w:pPr>
      <w:r w:rsidDel="00000000" w:rsidR="00000000" w:rsidRPr="00000000">
        <w:rPr>
          <w:vertAlign w:val="baseline"/>
          <w:rtl w:val="0"/>
        </w:rPr>
        <w:tab/>
        <w:tab/>
        <w:t xml:space="preserve">A empresa, abaixo assinada, por seu representante legal , DECLARA, para fins do disposto no inciso V do art. 27 da Lei nº 8.666, de 21 de junho de 1993, acrescido pela Lei nº 9.854, de 27 de outubro de 1999, que não emprega menor de dezoito anos em trabalho noturno, perigoso ou insalubre e não emprega menor de dezesseis anos, </w:t>
      </w:r>
      <w:r w:rsidDel="00000000" w:rsidR="00000000" w:rsidRPr="00000000">
        <w:rPr>
          <w:i w:val="0"/>
          <w:vertAlign w:val="baseline"/>
          <w:rtl w:val="0"/>
        </w:rPr>
        <w:t xml:space="preserve">salvo na condição de aprendiz, a partir de 14 anos, nos termos do art. 7º, XXXIII, da Constituição Federal e art. 27, V, da Lei 8666/93.</w:t>
      </w:r>
    </w:p>
    <w:p w:rsidR="00000000" w:rsidDel="00000000" w:rsidP="00000000" w:rsidRDefault="00000000" w:rsidRPr="00000000" w14:paraId="00000531">
      <w:pPr>
        <w:rPr>
          <w:vertAlign w:val="baseline"/>
        </w:rPr>
      </w:pPr>
      <w:r w:rsidDel="00000000" w:rsidR="00000000" w:rsidRPr="00000000">
        <w:rPr>
          <w:rtl w:val="0"/>
        </w:rPr>
      </w:r>
    </w:p>
    <w:p w:rsidR="00000000" w:rsidDel="00000000" w:rsidP="00000000" w:rsidRDefault="00000000" w:rsidRPr="00000000" w14:paraId="00000532">
      <w:pPr>
        <w:rPr>
          <w:vertAlign w:val="baseline"/>
        </w:rPr>
      </w:pPr>
      <w:r w:rsidDel="00000000" w:rsidR="00000000" w:rsidRPr="00000000">
        <w:rPr>
          <w:vertAlign w:val="baseline"/>
          <w:rtl w:val="0"/>
        </w:rPr>
        <w:t xml:space="preserve">Ressalva: emprega menor, a partir de quatorze anos, na condição de aprendiz</w:t>
      </w:r>
    </w:p>
    <w:p w:rsidR="00000000" w:rsidDel="00000000" w:rsidP="00000000" w:rsidRDefault="00000000" w:rsidRPr="00000000" w14:paraId="00000533">
      <w:pPr>
        <w:rPr>
          <w:vertAlign w:val="baseline"/>
        </w:rPr>
      </w:pPr>
      <w:r w:rsidDel="00000000" w:rsidR="00000000" w:rsidRPr="00000000">
        <w:rPr>
          <w:vertAlign w:val="baseline"/>
          <w:rtl w:val="0"/>
        </w:rPr>
        <w:t xml:space="preserve">Sim  (  )  Quantos (   )</w:t>
        <w:tab/>
        <w:tab/>
        <w:tab/>
        <w:t xml:space="preserve">Não (   ).</w:t>
      </w:r>
    </w:p>
    <w:p w:rsidR="00000000" w:rsidDel="00000000" w:rsidP="00000000" w:rsidRDefault="00000000" w:rsidRPr="00000000" w14:paraId="00000534">
      <w:pPr>
        <w:rPr>
          <w:vertAlign w:val="baseline"/>
        </w:rPr>
      </w:pPr>
      <w:r w:rsidDel="00000000" w:rsidR="00000000" w:rsidRPr="00000000">
        <w:rPr>
          <w:rtl w:val="0"/>
        </w:rPr>
      </w:r>
    </w:p>
    <w:p w:rsidR="00000000" w:rsidDel="00000000" w:rsidP="00000000" w:rsidRDefault="00000000" w:rsidRPr="00000000" w14:paraId="00000535">
      <w:pPr>
        <w:rPr>
          <w:vertAlign w:val="baseline"/>
        </w:rPr>
      </w:pPr>
      <w:r w:rsidDel="00000000" w:rsidR="00000000" w:rsidRPr="00000000">
        <w:rPr>
          <w:rtl w:val="0"/>
        </w:rPr>
      </w:r>
    </w:p>
    <w:p w:rsidR="00000000" w:rsidDel="00000000" w:rsidP="00000000" w:rsidRDefault="00000000" w:rsidRPr="00000000" w14:paraId="00000536">
      <w:pPr>
        <w:rPr>
          <w:vertAlign w:val="baseline"/>
        </w:rPr>
      </w:pPr>
      <w:r w:rsidDel="00000000" w:rsidR="00000000" w:rsidRPr="00000000">
        <w:rPr>
          <w:rtl w:val="0"/>
        </w:rPr>
      </w:r>
    </w:p>
    <w:p w:rsidR="00000000" w:rsidDel="00000000" w:rsidP="00000000" w:rsidRDefault="00000000" w:rsidRPr="00000000" w14:paraId="00000537">
      <w:pPr>
        <w:rPr>
          <w:vertAlign w:val="baseline"/>
        </w:rPr>
      </w:pPr>
      <w:r w:rsidDel="00000000" w:rsidR="00000000" w:rsidRPr="00000000">
        <w:rPr>
          <w:vertAlign w:val="baseline"/>
          <w:rtl w:val="0"/>
        </w:rPr>
        <w:t xml:space="preserve">_________________________, _____ de _________________ de 2022.</w:t>
      </w:r>
    </w:p>
    <w:p w:rsidR="00000000" w:rsidDel="00000000" w:rsidP="00000000" w:rsidRDefault="00000000" w:rsidRPr="00000000" w14:paraId="00000538">
      <w:pPr>
        <w:rPr>
          <w:vertAlign w:val="baseline"/>
        </w:rPr>
      </w:pPr>
      <w:r w:rsidDel="00000000" w:rsidR="00000000" w:rsidRPr="00000000">
        <w:rPr>
          <w:rtl w:val="0"/>
        </w:rPr>
      </w:r>
    </w:p>
    <w:p w:rsidR="00000000" w:rsidDel="00000000" w:rsidP="00000000" w:rsidRDefault="00000000" w:rsidRPr="00000000" w14:paraId="00000539">
      <w:pPr>
        <w:rPr>
          <w:vertAlign w:val="baseline"/>
        </w:rPr>
      </w:pPr>
      <w:r w:rsidDel="00000000" w:rsidR="00000000" w:rsidRPr="00000000">
        <w:rPr>
          <w:rtl w:val="0"/>
        </w:rPr>
      </w:r>
    </w:p>
    <w:p w:rsidR="00000000" w:rsidDel="00000000" w:rsidP="00000000" w:rsidRDefault="00000000" w:rsidRPr="00000000" w14:paraId="0000053A">
      <w:pPr>
        <w:rPr>
          <w:vertAlign w:val="baseline"/>
        </w:rPr>
      </w:pPr>
      <w:r w:rsidDel="00000000" w:rsidR="00000000" w:rsidRPr="00000000">
        <w:rPr>
          <w:rtl w:val="0"/>
        </w:rPr>
      </w:r>
    </w:p>
    <w:p w:rsidR="00000000" w:rsidDel="00000000" w:rsidP="00000000" w:rsidRDefault="00000000" w:rsidRPr="00000000" w14:paraId="0000053B">
      <w:pPr>
        <w:rPr>
          <w:vertAlign w:val="baseline"/>
        </w:rPr>
      </w:pPr>
      <w:r w:rsidDel="00000000" w:rsidR="00000000" w:rsidRPr="00000000">
        <w:rPr>
          <w:vertAlign w:val="baseline"/>
          <w:rtl w:val="0"/>
        </w:rPr>
        <w:t xml:space="preserve">_____________________________________________</w:t>
        <w:tab/>
      </w:r>
    </w:p>
    <w:p w:rsidR="00000000" w:rsidDel="00000000" w:rsidP="00000000" w:rsidRDefault="00000000" w:rsidRPr="00000000" w14:paraId="0000053C">
      <w:pPr>
        <w:rPr>
          <w:vertAlign w:val="baseline"/>
        </w:rPr>
      </w:pPr>
      <w:r w:rsidDel="00000000" w:rsidR="00000000" w:rsidRPr="00000000">
        <w:rPr>
          <w:vertAlign w:val="baseline"/>
          <w:rtl w:val="0"/>
        </w:rPr>
        <w:t xml:space="preserve">Nome completo legível do responsável pela Pessoa Jurídica</w:t>
      </w:r>
    </w:p>
    <w:p w:rsidR="00000000" w:rsidDel="00000000" w:rsidP="00000000" w:rsidRDefault="00000000" w:rsidRPr="00000000" w14:paraId="0000053D">
      <w:pPr>
        <w:rPr>
          <w:vertAlign w:val="baseline"/>
        </w:rPr>
      </w:pPr>
      <w:r w:rsidDel="00000000" w:rsidR="00000000" w:rsidRPr="00000000">
        <w:rPr>
          <w:vertAlign w:val="baseline"/>
          <w:rtl w:val="0"/>
        </w:rPr>
        <w:t xml:space="preserve">Assinatura </w:t>
      </w:r>
    </w:p>
    <w:p w:rsidR="00000000" w:rsidDel="00000000" w:rsidP="00000000" w:rsidRDefault="00000000" w:rsidRPr="00000000" w14:paraId="0000053E">
      <w:pPr>
        <w:rPr>
          <w:vertAlign w:val="baseline"/>
        </w:rPr>
      </w:pPr>
      <w:r w:rsidDel="00000000" w:rsidR="00000000" w:rsidRPr="00000000">
        <w:rPr>
          <w:vertAlign w:val="baseline"/>
          <w:rtl w:val="0"/>
        </w:rPr>
        <w:t xml:space="preserve">Carimbo da empresa</w:t>
      </w:r>
    </w:p>
    <w:p w:rsidR="00000000" w:rsidDel="00000000" w:rsidP="00000000" w:rsidRDefault="00000000" w:rsidRPr="00000000" w14:paraId="0000053F">
      <w:pPr>
        <w:rPr>
          <w:vertAlign w:val="baseline"/>
        </w:rPr>
      </w:pPr>
      <w:r w:rsidDel="00000000" w:rsidR="00000000" w:rsidRPr="00000000">
        <w:rPr>
          <w:rtl w:val="0"/>
        </w:rPr>
      </w:r>
    </w:p>
    <w:p w:rsidR="00000000" w:rsidDel="00000000" w:rsidP="00000000" w:rsidRDefault="00000000" w:rsidRPr="00000000" w14:paraId="00000540">
      <w:pPr>
        <w:jc w:val="center"/>
        <w:rPr>
          <w:b w:val="0"/>
          <w:vertAlign w:val="baseline"/>
        </w:rPr>
      </w:pPr>
      <w:r w:rsidDel="00000000" w:rsidR="00000000" w:rsidRPr="00000000">
        <w:br w:type="page"/>
      </w:r>
      <w:r w:rsidDel="00000000" w:rsidR="00000000" w:rsidRPr="00000000">
        <w:rPr>
          <w:b w:val="1"/>
          <w:vertAlign w:val="baseline"/>
          <w:rtl w:val="0"/>
        </w:rPr>
        <w:t xml:space="preserve">PREGÃO ELETRÔNICO Nº 001/2022 – Aquisição de Medicamentos.</w:t>
      </w:r>
      <w:r w:rsidDel="00000000" w:rsidR="00000000" w:rsidRPr="00000000">
        <w:rPr>
          <w:rtl w:val="0"/>
        </w:rPr>
      </w:r>
    </w:p>
    <w:p w:rsidR="00000000" w:rsidDel="00000000" w:rsidP="00000000" w:rsidRDefault="00000000" w:rsidRPr="00000000" w14:paraId="00000541">
      <w:pPr>
        <w:widowControl w:val="1"/>
        <w:jc w:val="center"/>
        <w:rPr>
          <w:b w:val="0"/>
          <w:vertAlign w:val="baseline"/>
        </w:rPr>
      </w:pPr>
      <w:r w:rsidDel="00000000" w:rsidR="00000000" w:rsidRPr="00000000">
        <w:rPr>
          <w:b w:val="1"/>
          <w:vertAlign w:val="baseline"/>
          <w:rtl w:val="0"/>
        </w:rPr>
        <w:t xml:space="preserve">ANEXO V</w:t>
      </w:r>
      <w:r w:rsidDel="00000000" w:rsidR="00000000" w:rsidRPr="00000000">
        <w:rPr>
          <w:rtl w:val="0"/>
        </w:rPr>
      </w:r>
    </w:p>
    <w:p w:rsidR="00000000" w:rsidDel="00000000" w:rsidP="00000000" w:rsidRDefault="00000000" w:rsidRPr="00000000" w14:paraId="00000542">
      <w:pPr>
        <w:widowControl w:val="1"/>
        <w:jc w:val="both"/>
        <w:rPr>
          <w:b w:val="0"/>
          <w:vertAlign w:val="baseline"/>
        </w:rPr>
      </w:pPr>
      <w:r w:rsidDel="00000000" w:rsidR="00000000" w:rsidRPr="00000000">
        <w:rPr>
          <w:rtl w:val="0"/>
        </w:rPr>
      </w:r>
    </w:p>
    <w:p w:rsidR="00000000" w:rsidDel="00000000" w:rsidP="00000000" w:rsidRDefault="00000000" w:rsidRPr="00000000" w14:paraId="00000543">
      <w:pPr>
        <w:widowControl w:val="1"/>
        <w:jc w:val="both"/>
        <w:rPr>
          <w:b w:val="0"/>
          <w:vertAlign w:val="baseline"/>
        </w:rPr>
      </w:pPr>
      <w:r w:rsidDel="00000000" w:rsidR="00000000" w:rsidRPr="00000000">
        <w:rPr>
          <w:b w:val="1"/>
          <w:vertAlign w:val="baseline"/>
          <w:rtl w:val="0"/>
        </w:rPr>
        <w:t xml:space="preserve">(A MINUTA DA ATA DE REGISTRO DE PREÇOS CONTÉM AS CLAUSULAS BÁSICAS E DEVERÁ SOFRER ALTERÇÃOES NO SENTIDO DE QUE SE CUMPRA O ESTIPULADO E ESPECIFICADO NO EDITAL)</w:t>
      </w:r>
      <w:r w:rsidDel="00000000" w:rsidR="00000000" w:rsidRPr="00000000">
        <w:rPr>
          <w:rtl w:val="0"/>
        </w:rPr>
      </w:r>
    </w:p>
    <w:p w:rsidR="00000000" w:rsidDel="00000000" w:rsidP="00000000" w:rsidRDefault="00000000" w:rsidRPr="00000000" w14:paraId="00000544">
      <w:pPr>
        <w:widowControl w:val="1"/>
        <w:jc w:val="both"/>
        <w:rPr>
          <w:b w:val="0"/>
          <w:vertAlign w:val="baseline"/>
        </w:rPr>
      </w:pPr>
      <w:r w:rsidDel="00000000" w:rsidR="00000000" w:rsidRPr="00000000">
        <w:rPr>
          <w:rtl w:val="0"/>
        </w:rPr>
      </w:r>
    </w:p>
    <w:p w:rsidR="00000000" w:rsidDel="00000000" w:rsidP="00000000" w:rsidRDefault="00000000" w:rsidRPr="00000000" w14:paraId="00000545">
      <w:pPr>
        <w:keepNext w:val="1"/>
        <w:widowControl w:val="1"/>
        <w:jc w:val="center"/>
        <w:rPr>
          <w:b w:val="0"/>
          <w:vertAlign w:val="baseline"/>
        </w:rPr>
      </w:pPr>
      <w:r w:rsidDel="00000000" w:rsidR="00000000" w:rsidRPr="00000000">
        <w:rPr>
          <w:b w:val="1"/>
          <w:vertAlign w:val="baseline"/>
          <w:rtl w:val="0"/>
        </w:rPr>
        <w:t xml:space="preserve">MINUTA DA ATA DE REGISTRO DE PREÇOS REFERENTE AO PREGÃO ELETRÔNICO Nº XXX/2022</w:t>
      </w:r>
      <w:r w:rsidDel="00000000" w:rsidR="00000000" w:rsidRPr="00000000">
        <w:rPr>
          <w:rtl w:val="0"/>
        </w:rPr>
      </w:r>
    </w:p>
    <w:p w:rsidR="00000000" w:rsidDel="00000000" w:rsidP="00000000" w:rsidRDefault="00000000" w:rsidRPr="00000000" w14:paraId="00000546">
      <w:pPr>
        <w:widowControl w:val="1"/>
        <w:jc w:val="both"/>
        <w:rPr>
          <w:vertAlign w:val="baseline"/>
        </w:rPr>
      </w:pPr>
      <w:r w:rsidDel="00000000" w:rsidR="00000000" w:rsidRPr="00000000">
        <w:rPr>
          <w:rtl w:val="0"/>
        </w:rPr>
      </w:r>
    </w:p>
    <w:p w:rsidR="00000000" w:rsidDel="00000000" w:rsidP="00000000" w:rsidRDefault="00000000" w:rsidRPr="00000000" w14:paraId="00000547">
      <w:pPr>
        <w:widowControl w:val="1"/>
        <w:jc w:val="both"/>
        <w:rPr>
          <w:vertAlign w:val="baseline"/>
        </w:rPr>
      </w:pPr>
      <w:r w:rsidDel="00000000" w:rsidR="00000000" w:rsidRPr="00000000">
        <w:rPr>
          <w:vertAlign w:val="baseline"/>
          <w:rtl w:val="0"/>
        </w:rPr>
        <w:t xml:space="preserve">O Município de Rio Bananal, por meio do FUNDO MUNICIPAL DE SAÚDE, com sede à Rua João Cipriano, 491, São Sebastião, Rio Bananal-ES, CEP: 29.920-000, Tel.: (27) 3265-2045, inscrito no CNPJ sob o nº 11.429.173/0001-46, neste ato representado pelo Prefeito Municipal o Sr. xxxx, CPF xxxxx, RG xxxxxxx-ES, brasileiro, xxxxxxx, agente político, residente em Santo Antonio, Rio Bananal-ES, doravante denominado ÓRGÃO GERENCIADOR, do outro lado a Empresa </w:t>
      </w:r>
      <w:r w:rsidDel="00000000" w:rsidR="00000000" w:rsidRPr="00000000">
        <w:rPr>
          <w:b w:val="1"/>
          <w:vertAlign w:val="baseline"/>
          <w:rtl w:val="0"/>
        </w:rPr>
        <w:t xml:space="preserve">XXXXX</w:t>
      </w:r>
      <w:r w:rsidDel="00000000" w:rsidR="00000000" w:rsidRPr="00000000">
        <w:rPr>
          <w:vertAlign w:val="baseline"/>
          <w:rtl w:val="0"/>
        </w:rPr>
        <w:t xml:space="preserve">, CNPJ XXXX, INSC. ESTADUAL XXXXX, com sede à XXXXXXX, neste  ato representada por seu representante legal, o Sr. XXXXXX, CPF XXXXX, RG XXXXX, XXXXX, residente e domiciliado em xxxxxxxx, doravante denominado FORNECEDOR, considerando o julgamento da licitação na modalidade </w:t>
      </w:r>
      <w:r w:rsidDel="00000000" w:rsidR="00000000" w:rsidRPr="00000000">
        <w:rPr>
          <w:b w:val="1"/>
          <w:vertAlign w:val="baseline"/>
          <w:rtl w:val="0"/>
        </w:rPr>
        <w:t xml:space="preserve">PREGÃO ELETRÔNICO PARA REGISTRO DE PREÇOS nº. 0XX/2022</w:t>
      </w:r>
      <w:r w:rsidDel="00000000" w:rsidR="00000000" w:rsidRPr="00000000">
        <w:rPr>
          <w:vertAlign w:val="baseline"/>
          <w:rtl w:val="0"/>
        </w:rPr>
        <w:t xml:space="preserve">, </w:t>
      </w:r>
      <w:r w:rsidDel="00000000" w:rsidR="00000000" w:rsidRPr="00000000">
        <w:rPr>
          <w:b w:val="1"/>
          <w:vertAlign w:val="baseline"/>
          <w:rtl w:val="0"/>
        </w:rPr>
        <w:t xml:space="preserve">RESOLVE </w:t>
      </w:r>
      <w:r w:rsidDel="00000000" w:rsidR="00000000" w:rsidRPr="00000000">
        <w:rPr>
          <w:vertAlign w:val="baseline"/>
          <w:rtl w:val="0"/>
        </w:rPr>
        <w:t xml:space="preserve">registrar os preços da empresa, nas quantidades estimadas, de acordo com a classificação por ela alcançada, atendendo as condições previstas no Instrumento Convocatório e as constantes desta Ata de Registro de Preços, regida pela Lei nº. 10.520/2002, Lei nº 8.666/1993 e demais legislações pertinentes em conformidade com as disposições a seguir: </w:t>
      </w:r>
    </w:p>
    <w:p w:rsidR="00000000" w:rsidDel="00000000" w:rsidP="00000000" w:rsidRDefault="00000000" w:rsidRPr="00000000" w14:paraId="00000548">
      <w:pPr>
        <w:widowControl w:val="1"/>
        <w:jc w:val="both"/>
        <w:rPr>
          <w:vertAlign w:val="baseline"/>
        </w:rPr>
      </w:pPr>
      <w:r w:rsidDel="00000000" w:rsidR="00000000" w:rsidRPr="00000000">
        <w:rPr>
          <w:rtl w:val="0"/>
        </w:rPr>
      </w:r>
    </w:p>
    <w:p w:rsidR="00000000" w:rsidDel="00000000" w:rsidP="00000000" w:rsidRDefault="00000000" w:rsidRPr="00000000" w14:paraId="00000549">
      <w:pPr>
        <w:widowControl w:val="1"/>
        <w:jc w:val="center"/>
        <w:rPr>
          <w:b w:val="0"/>
          <w:vertAlign w:val="baseline"/>
        </w:rPr>
      </w:pPr>
      <w:r w:rsidDel="00000000" w:rsidR="00000000" w:rsidRPr="00000000">
        <w:rPr>
          <w:b w:val="1"/>
          <w:vertAlign w:val="baseline"/>
          <w:rtl w:val="0"/>
        </w:rPr>
        <w:t xml:space="preserve">CLÁUSULA PRIMEIRA - DO OBJETO</w:t>
      </w:r>
      <w:r w:rsidDel="00000000" w:rsidR="00000000" w:rsidRPr="00000000">
        <w:rPr>
          <w:rtl w:val="0"/>
        </w:rPr>
      </w:r>
    </w:p>
    <w:p w:rsidR="00000000" w:rsidDel="00000000" w:rsidP="00000000" w:rsidRDefault="00000000" w:rsidRPr="00000000" w14:paraId="0000054A">
      <w:pPr>
        <w:widowControl w:val="1"/>
        <w:jc w:val="both"/>
        <w:rPr>
          <w:vertAlign w:val="baseline"/>
        </w:rPr>
      </w:pPr>
      <w:r w:rsidDel="00000000" w:rsidR="00000000" w:rsidRPr="00000000">
        <w:rPr>
          <w:vertAlign w:val="baseline"/>
          <w:rtl w:val="0"/>
        </w:rPr>
        <w:t xml:space="preserve">1.1 – Esta ata tem por objeto o Registro de Preços para XXXXXXXXX, conforme especificado no Edital do Pregão eletrônico nº XXXXXXXX, que passa a fazer parte desta, juntamente com a documentação e proposta de preços apresentada pela licitante classificada.</w:t>
      </w:r>
    </w:p>
    <w:p w:rsidR="00000000" w:rsidDel="00000000" w:rsidP="00000000" w:rsidRDefault="00000000" w:rsidRPr="00000000" w14:paraId="0000054B">
      <w:pPr>
        <w:widowControl w:val="1"/>
        <w:jc w:val="both"/>
        <w:rPr>
          <w:vertAlign w:val="baseline"/>
        </w:rPr>
      </w:pPr>
      <w:r w:rsidDel="00000000" w:rsidR="00000000" w:rsidRPr="00000000">
        <w:rPr>
          <w:rtl w:val="0"/>
        </w:rPr>
      </w:r>
    </w:p>
    <w:p w:rsidR="00000000" w:rsidDel="00000000" w:rsidP="00000000" w:rsidRDefault="00000000" w:rsidRPr="00000000" w14:paraId="0000054C">
      <w:pPr>
        <w:widowControl w:val="1"/>
        <w:jc w:val="center"/>
        <w:rPr>
          <w:b w:val="0"/>
          <w:vertAlign w:val="baseline"/>
        </w:rPr>
      </w:pPr>
      <w:r w:rsidDel="00000000" w:rsidR="00000000" w:rsidRPr="00000000">
        <w:rPr>
          <w:b w:val="1"/>
          <w:vertAlign w:val="baseline"/>
          <w:rtl w:val="0"/>
        </w:rPr>
        <w:t xml:space="preserve">CLÁUSULA SEGUNDA - DO PREÇO</w:t>
      </w:r>
      <w:r w:rsidDel="00000000" w:rsidR="00000000" w:rsidRPr="00000000">
        <w:rPr>
          <w:rtl w:val="0"/>
        </w:rPr>
      </w:r>
    </w:p>
    <w:p w:rsidR="00000000" w:rsidDel="00000000" w:rsidP="00000000" w:rsidRDefault="00000000" w:rsidRPr="00000000" w14:paraId="0000054D">
      <w:pPr>
        <w:widowControl w:val="1"/>
        <w:jc w:val="both"/>
        <w:rPr>
          <w:vertAlign w:val="baseline"/>
        </w:rPr>
      </w:pPr>
      <w:r w:rsidDel="00000000" w:rsidR="00000000" w:rsidRPr="00000000">
        <w:rPr>
          <w:vertAlign w:val="baseline"/>
          <w:rtl w:val="0"/>
        </w:rPr>
        <w:t xml:space="preserve">2.1 - </w:t>
      </w:r>
      <w:r w:rsidDel="00000000" w:rsidR="00000000" w:rsidRPr="00000000">
        <w:rPr>
          <w:b w:val="1"/>
          <w:vertAlign w:val="baseline"/>
          <w:rtl w:val="0"/>
        </w:rPr>
        <w:t xml:space="preserve">O preço a ser pago coincide com o valor registrado no Anexo I desta Ata</w:t>
      </w:r>
      <w:r w:rsidDel="00000000" w:rsidR="00000000" w:rsidRPr="00000000">
        <w:rPr>
          <w:vertAlign w:val="baseline"/>
          <w:rtl w:val="0"/>
        </w:rPr>
        <w:t xml:space="preserve">, sendo que nele estão inclusos todas as espécies de tributos, diretos e indiretos, encargos sociais, seguros, fretes e quaisquer despesas inerentes ao fornecimento dos produtos; </w:t>
      </w:r>
    </w:p>
    <w:p w:rsidR="00000000" w:rsidDel="00000000" w:rsidP="00000000" w:rsidRDefault="00000000" w:rsidRPr="00000000" w14:paraId="0000054E">
      <w:pPr>
        <w:widowControl w:val="1"/>
        <w:jc w:val="both"/>
        <w:rPr>
          <w:vertAlign w:val="baseline"/>
        </w:rPr>
      </w:pPr>
      <w:r w:rsidDel="00000000" w:rsidR="00000000" w:rsidRPr="00000000">
        <w:rPr>
          <w:vertAlign w:val="baseline"/>
          <w:rtl w:val="0"/>
        </w:rPr>
        <w:t xml:space="preserve">2.2 - O preço do FORNECEDOR será fixo e irreajustável, ressalvado o disposto na cláusula terceira deste instrumento; </w:t>
      </w:r>
    </w:p>
    <w:p w:rsidR="00000000" w:rsidDel="00000000" w:rsidP="00000000" w:rsidRDefault="00000000" w:rsidRPr="00000000" w14:paraId="0000054F">
      <w:pPr>
        <w:widowControl w:val="1"/>
        <w:jc w:val="both"/>
        <w:rPr>
          <w:vertAlign w:val="baseline"/>
        </w:rPr>
      </w:pPr>
      <w:r w:rsidDel="00000000" w:rsidR="00000000" w:rsidRPr="00000000">
        <w:rPr>
          <w:vertAlign w:val="baseline"/>
          <w:rtl w:val="0"/>
        </w:rPr>
        <w:t xml:space="preserve">2.3 - A existência de preços registrados não obrigará a Administração a firmar contratações que deles poderão advir, facultada a realização de licitação específica ou a contratação direta para a aquisição pretendida nas hipóteses previstas na Lei nº 8.666/1993, mediante fundamentação, assegurando-se ao beneficiário do registro a preferência de fornecimento em igualdade de condições. </w:t>
      </w:r>
    </w:p>
    <w:p w:rsidR="00000000" w:rsidDel="00000000" w:rsidP="00000000" w:rsidRDefault="00000000" w:rsidRPr="00000000" w14:paraId="00000550">
      <w:pPr>
        <w:widowControl w:val="1"/>
        <w:jc w:val="both"/>
        <w:rPr>
          <w:vertAlign w:val="baseline"/>
        </w:rPr>
      </w:pPr>
      <w:r w:rsidDel="00000000" w:rsidR="00000000" w:rsidRPr="00000000">
        <w:rPr>
          <w:vertAlign w:val="baseline"/>
          <w:rtl w:val="0"/>
        </w:rPr>
        <w:t xml:space="preserve">2.4 - Os quantitativos do objeto constante desta ata foram mensurados de forma estimativa, ficando facultada a administração adquiri-los no todo ou em parte de acordo com sua real necessidade, sem que caiba ao licitante vencedor qualquer indenização pelos quantitativos não solicitados.</w:t>
      </w:r>
    </w:p>
    <w:p w:rsidR="00000000" w:rsidDel="00000000" w:rsidP="00000000" w:rsidRDefault="00000000" w:rsidRPr="00000000" w14:paraId="00000551">
      <w:pPr>
        <w:widowControl w:val="1"/>
        <w:jc w:val="both"/>
        <w:rPr>
          <w:vertAlign w:val="baseline"/>
        </w:rPr>
      </w:pPr>
      <w:r w:rsidDel="00000000" w:rsidR="00000000" w:rsidRPr="00000000">
        <w:rPr>
          <w:rtl w:val="0"/>
        </w:rPr>
      </w:r>
    </w:p>
    <w:p w:rsidR="00000000" w:rsidDel="00000000" w:rsidP="00000000" w:rsidRDefault="00000000" w:rsidRPr="00000000" w14:paraId="00000552">
      <w:pPr>
        <w:widowControl w:val="1"/>
        <w:jc w:val="center"/>
        <w:rPr>
          <w:b w:val="0"/>
          <w:vertAlign w:val="baseline"/>
        </w:rPr>
      </w:pPr>
      <w:r w:rsidDel="00000000" w:rsidR="00000000" w:rsidRPr="00000000">
        <w:rPr>
          <w:b w:val="1"/>
          <w:vertAlign w:val="baseline"/>
          <w:rtl w:val="0"/>
        </w:rPr>
        <w:t xml:space="preserve">CLÁUSULA TERCEIRA - DA ALTERAÇÃO DO PREÇO PRATICADO NO MERCADO E DO REEQUILÍBRIO DA EQUAÇÃO ECONÔMICO-FINANCEIRA</w:t>
      </w:r>
      <w:r w:rsidDel="00000000" w:rsidR="00000000" w:rsidRPr="00000000">
        <w:rPr>
          <w:rtl w:val="0"/>
        </w:rPr>
      </w:r>
    </w:p>
    <w:p w:rsidR="00000000" w:rsidDel="00000000" w:rsidP="00000000" w:rsidRDefault="00000000" w:rsidRPr="00000000" w14:paraId="00000553">
      <w:pPr>
        <w:widowControl w:val="1"/>
        <w:jc w:val="both"/>
        <w:rPr>
          <w:vertAlign w:val="baseline"/>
        </w:rPr>
      </w:pPr>
      <w:r w:rsidDel="00000000" w:rsidR="00000000" w:rsidRPr="00000000">
        <w:rPr>
          <w:vertAlign w:val="baseline"/>
          <w:rtl w:val="0"/>
        </w:rPr>
        <w:t xml:space="preserve">3.1 - Quando, por motivo superveniente, o preço registrado tornar-se superior ao preço praticado pelo mercado, a PMRB/ES deverá: </w:t>
      </w:r>
    </w:p>
    <w:p w:rsidR="00000000" w:rsidDel="00000000" w:rsidP="00000000" w:rsidRDefault="00000000" w:rsidRPr="00000000" w14:paraId="00000554">
      <w:pPr>
        <w:widowControl w:val="1"/>
        <w:jc w:val="both"/>
        <w:rPr>
          <w:vertAlign w:val="baseline"/>
        </w:rPr>
      </w:pPr>
      <w:r w:rsidDel="00000000" w:rsidR="00000000" w:rsidRPr="00000000">
        <w:rPr>
          <w:vertAlign w:val="baseline"/>
          <w:rtl w:val="0"/>
        </w:rPr>
        <w:t xml:space="preserve">a) Convocar o fornecedor visando a negociação para redução de preços e sua adequação ao praticado pelo mercado; </w:t>
      </w:r>
    </w:p>
    <w:p w:rsidR="00000000" w:rsidDel="00000000" w:rsidP="00000000" w:rsidRDefault="00000000" w:rsidRPr="00000000" w14:paraId="00000555">
      <w:pPr>
        <w:widowControl w:val="1"/>
        <w:jc w:val="both"/>
        <w:rPr>
          <w:vertAlign w:val="baseline"/>
        </w:rPr>
      </w:pPr>
      <w:r w:rsidDel="00000000" w:rsidR="00000000" w:rsidRPr="00000000">
        <w:rPr>
          <w:vertAlign w:val="baseline"/>
          <w:rtl w:val="0"/>
        </w:rPr>
        <w:t xml:space="preserve">b) Frustrada a negociação, liberar o fornecedor do compromisso assumido; </w:t>
      </w:r>
    </w:p>
    <w:p w:rsidR="00000000" w:rsidDel="00000000" w:rsidP="00000000" w:rsidRDefault="00000000" w:rsidRPr="00000000" w14:paraId="00000556">
      <w:pPr>
        <w:widowControl w:val="1"/>
        <w:jc w:val="both"/>
        <w:rPr>
          <w:vertAlign w:val="baseline"/>
        </w:rPr>
      </w:pPr>
      <w:r w:rsidDel="00000000" w:rsidR="00000000" w:rsidRPr="00000000">
        <w:rPr>
          <w:vertAlign w:val="baseline"/>
          <w:rtl w:val="0"/>
        </w:rPr>
        <w:t xml:space="preserve">c) Convocar os demais fornecedores para conceder igual oportunidade de negociação. </w:t>
      </w:r>
    </w:p>
    <w:p w:rsidR="00000000" w:rsidDel="00000000" w:rsidP="00000000" w:rsidRDefault="00000000" w:rsidRPr="00000000" w14:paraId="00000557">
      <w:pPr>
        <w:widowControl w:val="1"/>
        <w:jc w:val="both"/>
        <w:rPr>
          <w:vertAlign w:val="baseline"/>
        </w:rPr>
      </w:pPr>
      <w:r w:rsidDel="00000000" w:rsidR="00000000" w:rsidRPr="00000000">
        <w:rPr>
          <w:vertAlign w:val="baseline"/>
          <w:rtl w:val="0"/>
        </w:rPr>
        <w:t xml:space="preserve">3.2 - Quando o preço de mercado tornar-se superior aos preços registrados e o fornecedor, mediante oferta de justificativas comprovadas, não puder cumprir o compromisso, a PMRB/ES poderá: </w:t>
      </w:r>
    </w:p>
    <w:p w:rsidR="00000000" w:rsidDel="00000000" w:rsidP="00000000" w:rsidRDefault="00000000" w:rsidRPr="00000000" w14:paraId="00000558">
      <w:pPr>
        <w:widowControl w:val="1"/>
        <w:jc w:val="both"/>
        <w:rPr>
          <w:vertAlign w:val="baseline"/>
        </w:rPr>
      </w:pPr>
      <w:r w:rsidDel="00000000" w:rsidR="00000000" w:rsidRPr="00000000">
        <w:rPr>
          <w:vertAlign w:val="baseline"/>
          <w:rtl w:val="0"/>
        </w:rPr>
        <w:t xml:space="preserve">a) Liberar o fornecedor do compromisso assumido, sem aplicação de sanção administrativa, desde que as justificativas sejam motivadamente aceitas e o requerimento ocorra antes da emissão de ordem de fornecimento; </w:t>
      </w:r>
    </w:p>
    <w:p w:rsidR="00000000" w:rsidDel="00000000" w:rsidP="00000000" w:rsidRDefault="00000000" w:rsidRPr="00000000" w14:paraId="00000559">
      <w:pPr>
        <w:widowControl w:val="1"/>
        <w:jc w:val="both"/>
        <w:rPr>
          <w:vertAlign w:val="baseline"/>
        </w:rPr>
      </w:pPr>
      <w:r w:rsidDel="00000000" w:rsidR="00000000" w:rsidRPr="00000000">
        <w:rPr>
          <w:vertAlign w:val="baseline"/>
          <w:rtl w:val="0"/>
        </w:rPr>
        <w:t xml:space="preserve">b) Convocar os demais fornecedores para conceder igual oportunidade de negociação. </w:t>
      </w:r>
    </w:p>
    <w:p w:rsidR="00000000" w:rsidDel="00000000" w:rsidP="00000000" w:rsidRDefault="00000000" w:rsidRPr="00000000" w14:paraId="0000055A">
      <w:pPr>
        <w:widowControl w:val="1"/>
        <w:jc w:val="both"/>
        <w:rPr>
          <w:vertAlign w:val="baseline"/>
        </w:rPr>
      </w:pPr>
      <w:r w:rsidDel="00000000" w:rsidR="00000000" w:rsidRPr="00000000">
        <w:rPr>
          <w:vertAlign w:val="baseline"/>
          <w:rtl w:val="0"/>
        </w:rPr>
        <w:t xml:space="preserve">3.3 - Não logrando êxito nas negociações, a PMRB/ES deve proceder à revogação da Ata de Registro de Preços e à adoção de medidas cabíveis para obtenção de contratação mais vantajosa; </w:t>
      </w:r>
    </w:p>
    <w:p w:rsidR="00000000" w:rsidDel="00000000" w:rsidP="00000000" w:rsidRDefault="00000000" w:rsidRPr="00000000" w14:paraId="0000055B">
      <w:pPr>
        <w:widowControl w:val="1"/>
        <w:jc w:val="both"/>
        <w:rPr>
          <w:vertAlign w:val="baseline"/>
        </w:rPr>
      </w:pPr>
      <w:r w:rsidDel="00000000" w:rsidR="00000000" w:rsidRPr="00000000">
        <w:rPr>
          <w:vertAlign w:val="baseline"/>
          <w:rtl w:val="0"/>
        </w:rPr>
        <w:t xml:space="preserve">3.4 - Em caso de desequilíbrio da equação econômico-financeira, será adotado o critério de revisão, não superior ao preço de mercado, para que sejam restabelecidas as condições originalmente pactuadas; </w:t>
      </w:r>
    </w:p>
    <w:p w:rsidR="00000000" w:rsidDel="00000000" w:rsidP="00000000" w:rsidRDefault="00000000" w:rsidRPr="00000000" w14:paraId="0000055C">
      <w:pPr>
        <w:widowControl w:val="1"/>
        <w:jc w:val="both"/>
        <w:rPr>
          <w:vertAlign w:val="baseline"/>
        </w:rPr>
      </w:pPr>
      <w:r w:rsidDel="00000000" w:rsidR="00000000" w:rsidRPr="00000000">
        <w:rPr>
          <w:vertAlign w:val="baseline"/>
          <w:rtl w:val="0"/>
        </w:rPr>
        <w:t xml:space="preserve">3.5 - A revisão poderá ocorrer a qualquer tempo na vigência da Ata, com comprovação da parte interessada da ocorrência de fato imprevisível, superveniente à formalização da proposta, que importe, diretamente, em majoração de seus encargos, desde que a causa da majoração não seja imputada à parte requerente; </w:t>
      </w:r>
    </w:p>
    <w:p w:rsidR="00000000" w:rsidDel="00000000" w:rsidP="00000000" w:rsidRDefault="00000000" w:rsidRPr="00000000" w14:paraId="0000055D">
      <w:pPr>
        <w:widowControl w:val="1"/>
        <w:jc w:val="both"/>
        <w:rPr>
          <w:vertAlign w:val="baseline"/>
        </w:rPr>
      </w:pPr>
      <w:r w:rsidDel="00000000" w:rsidR="00000000" w:rsidRPr="00000000">
        <w:rPr>
          <w:vertAlign w:val="baseline"/>
          <w:rtl w:val="0"/>
        </w:rPr>
        <w:t xml:space="preserve">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 </w:t>
      </w:r>
    </w:p>
    <w:p w:rsidR="00000000" w:rsidDel="00000000" w:rsidP="00000000" w:rsidRDefault="00000000" w:rsidRPr="00000000" w14:paraId="0000055E">
      <w:pPr>
        <w:widowControl w:val="1"/>
        <w:jc w:val="both"/>
        <w:rPr>
          <w:vertAlign w:val="baseline"/>
        </w:rPr>
      </w:pPr>
      <w:r w:rsidDel="00000000" w:rsidR="00000000" w:rsidRPr="00000000">
        <w:rPr>
          <w:vertAlign w:val="baseline"/>
          <w:rtl w:val="0"/>
        </w:rPr>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 </w:t>
      </w:r>
    </w:p>
    <w:p w:rsidR="00000000" w:rsidDel="00000000" w:rsidP="00000000" w:rsidRDefault="00000000" w:rsidRPr="00000000" w14:paraId="0000055F">
      <w:pPr>
        <w:widowControl w:val="1"/>
        <w:jc w:val="both"/>
        <w:rPr>
          <w:vertAlign w:val="baseline"/>
        </w:rPr>
      </w:pPr>
      <w:r w:rsidDel="00000000" w:rsidR="00000000" w:rsidRPr="00000000">
        <w:rPr>
          <w:vertAlign w:val="baseline"/>
          <w:rtl w:val="0"/>
        </w:rPr>
        <w:t xml:space="preserve">3.5.3 - Não será concedida a revisão quando: </w:t>
      </w:r>
    </w:p>
    <w:p w:rsidR="00000000" w:rsidDel="00000000" w:rsidP="00000000" w:rsidRDefault="00000000" w:rsidRPr="00000000" w14:paraId="00000560">
      <w:pPr>
        <w:widowControl w:val="1"/>
        <w:jc w:val="both"/>
        <w:rPr>
          <w:vertAlign w:val="baseline"/>
        </w:rPr>
      </w:pPr>
      <w:r w:rsidDel="00000000" w:rsidR="00000000" w:rsidRPr="00000000">
        <w:rPr>
          <w:vertAlign w:val="baseline"/>
          <w:rtl w:val="0"/>
        </w:rPr>
        <w:t xml:space="preserve">a) Ausente a elevação de encargos alegada pela parte interessada; </w:t>
      </w:r>
    </w:p>
    <w:p w:rsidR="00000000" w:rsidDel="00000000" w:rsidP="00000000" w:rsidRDefault="00000000" w:rsidRPr="00000000" w14:paraId="00000561">
      <w:pPr>
        <w:widowControl w:val="1"/>
        <w:jc w:val="both"/>
        <w:rPr>
          <w:vertAlign w:val="baseline"/>
        </w:rPr>
      </w:pPr>
      <w:r w:rsidDel="00000000" w:rsidR="00000000" w:rsidRPr="00000000">
        <w:rPr>
          <w:vertAlign w:val="baseline"/>
          <w:rtl w:val="0"/>
        </w:rPr>
        <w:t xml:space="preserve">b) O evento imputado como causa de desequilíbrio houver ocorrido antes da formulação da proposta definitiva ou após a finalização da vigência da Ata; </w:t>
      </w:r>
    </w:p>
    <w:p w:rsidR="00000000" w:rsidDel="00000000" w:rsidP="00000000" w:rsidRDefault="00000000" w:rsidRPr="00000000" w14:paraId="00000562">
      <w:pPr>
        <w:widowControl w:val="1"/>
        <w:jc w:val="both"/>
        <w:rPr>
          <w:vertAlign w:val="baseline"/>
        </w:rPr>
      </w:pPr>
      <w:r w:rsidDel="00000000" w:rsidR="00000000" w:rsidRPr="00000000">
        <w:rPr>
          <w:vertAlign w:val="baseline"/>
          <w:rtl w:val="0"/>
        </w:rPr>
        <w:t xml:space="preserve">c) Ausente o nexo de causalidade entre o evento ocorrido e a majoração dos encargos atribuídos à parte interessada; </w:t>
      </w:r>
    </w:p>
    <w:p w:rsidR="00000000" w:rsidDel="00000000" w:rsidP="00000000" w:rsidRDefault="00000000" w:rsidRPr="00000000" w14:paraId="00000563">
      <w:pPr>
        <w:widowControl w:val="1"/>
        <w:jc w:val="both"/>
        <w:rPr>
          <w:vertAlign w:val="baseline"/>
        </w:rPr>
      </w:pPr>
      <w:r w:rsidDel="00000000" w:rsidR="00000000" w:rsidRPr="00000000">
        <w:rPr>
          <w:vertAlign w:val="baseline"/>
          <w:rtl w:val="0"/>
        </w:rPr>
        <w:t xml:space="preserve">d) A parte interessada houver incorrido em culpa pela majoração de seus próprios encargos, incluindo-se, nesse âmbito, a previsibilidade da ocorrência do evento. </w:t>
      </w:r>
    </w:p>
    <w:p w:rsidR="00000000" w:rsidDel="00000000" w:rsidP="00000000" w:rsidRDefault="00000000" w:rsidRPr="00000000" w14:paraId="00000564">
      <w:pPr>
        <w:widowControl w:val="1"/>
        <w:jc w:val="both"/>
        <w:rPr>
          <w:vertAlign w:val="baseline"/>
        </w:rPr>
      </w:pPr>
      <w:r w:rsidDel="00000000" w:rsidR="00000000" w:rsidRPr="00000000">
        <w:rPr>
          <w:vertAlign w:val="baseline"/>
          <w:rtl w:val="0"/>
        </w:rPr>
        <w:t xml:space="preserve">3.5.4 - Em todo o caso, a revisão será efetuada por meio de aditamento da Ata, precedida de análise pelo Prefeito Municipal, não podendo exceder o preço praticado no mercado. </w:t>
      </w:r>
    </w:p>
    <w:p w:rsidR="00000000" w:rsidDel="00000000" w:rsidP="00000000" w:rsidRDefault="00000000" w:rsidRPr="00000000" w14:paraId="00000565">
      <w:pPr>
        <w:widowControl w:val="1"/>
        <w:jc w:val="center"/>
        <w:rPr>
          <w:b w:val="0"/>
          <w:vertAlign w:val="baseline"/>
        </w:rPr>
      </w:pPr>
      <w:r w:rsidDel="00000000" w:rsidR="00000000" w:rsidRPr="00000000">
        <w:rPr>
          <w:rtl w:val="0"/>
        </w:rPr>
      </w:r>
    </w:p>
    <w:p w:rsidR="00000000" w:rsidDel="00000000" w:rsidP="00000000" w:rsidRDefault="00000000" w:rsidRPr="00000000" w14:paraId="00000566">
      <w:pPr>
        <w:widowControl w:val="1"/>
        <w:jc w:val="center"/>
        <w:rPr>
          <w:vertAlign w:val="baseline"/>
        </w:rPr>
      </w:pPr>
      <w:r w:rsidDel="00000000" w:rsidR="00000000" w:rsidRPr="00000000">
        <w:rPr>
          <w:b w:val="1"/>
          <w:vertAlign w:val="baseline"/>
          <w:rtl w:val="0"/>
        </w:rPr>
        <w:t xml:space="preserve">CLÁUSULA QUARTA - DO CANCELAMENTO DO REGISTRO DE PREÇOS</w:t>
      </w:r>
      <w:r w:rsidDel="00000000" w:rsidR="00000000" w:rsidRPr="00000000">
        <w:rPr>
          <w:rtl w:val="0"/>
        </w:rPr>
      </w:r>
    </w:p>
    <w:p w:rsidR="00000000" w:rsidDel="00000000" w:rsidP="00000000" w:rsidRDefault="00000000" w:rsidRPr="00000000" w14:paraId="00000567">
      <w:pPr>
        <w:widowControl w:val="1"/>
        <w:jc w:val="both"/>
        <w:rPr>
          <w:vertAlign w:val="baseline"/>
        </w:rPr>
      </w:pPr>
      <w:r w:rsidDel="00000000" w:rsidR="00000000" w:rsidRPr="00000000">
        <w:rPr>
          <w:vertAlign w:val="baseline"/>
          <w:rtl w:val="0"/>
        </w:rPr>
        <w:t xml:space="preserve">4.1 - O preço registrado poderá ser cancelado nas seguintes hipóteses: </w:t>
      </w:r>
    </w:p>
    <w:p w:rsidR="00000000" w:rsidDel="00000000" w:rsidP="00000000" w:rsidRDefault="00000000" w:rsidRPr="00000000" w14:paraId="00000568">
      <w:pPr>
        <w:widowControl w:val="1"/>
        <w:jc w:val="both"/>
        <w:rPr>
          <w:vertAlign w:val="baseline"/>
        </w:rPr>
      </w:pPr>
      <w:r w:rsidDel="00000000" w:rsidR="00000000" w:rsidRPr="00000000">
        <w:rPr>
          <w:vertAlign w:val="baseline"/>
          <w:rtl w:val="0"/>
        </w:rPr>
        <w:t xml:space="preserve">4.1.1 - Pela Administração, quando houver comprovado interesse público, ou quando o fornecedor: </w:t>
      </w:r>
    </w:p>
    <w:p w:rsidR="00000000" w:rsidDel="00000000" w:rsidP="00000000" w:rsidRDefault="00000000" w:rsidRPr="00000000" w14:paraId="00000569">
      <w:pPr>
        <w:widowControl w:val="1"/>
        <w:jc w:val="both"/>
        <w:rPr>
          <w:vertAlign w:val="baseline"/>
        </w:rPr>
      </w:pPr>
      <w:r w:rsidDel="00000000" w:rsidR="00000000" w:rsidRPr="00000000">
        <w:rPr>
          <w:vertAlign w:val="baseline"/>
          <w:rtl w:val="0"/>
        </w:rPr>
        <w:t xml:space="preserve">a) Não formalizar a Ata de Registro de Preços, sem justificativa aceitável; </w:t>
      </w:r>
    </w:p>
    <w:p w:rsidR="00000000" w:rsidDel="00000000" w:rsidP="00000000" w:rsidRDefault="00000000" w:rsidRPr="00000000" w14:paraId="0000056A">
      <w:pPr>
        <w:widowControl w:val="1"/>
        <w:jc w:val="both"/>
        <w:rPr>
          <w:vertAlign w:val="baseline"/>
        </w:rPr>
      </w:pPr>
      <w:r w:rsidDel="00000000" w:rsidR="00000000" w:rsidRPr="00000000">
        <w:rPr>
          <w:vertAlign w:val="baseline"/>
          <w:rtl w:val="0"/>
        </w:rPr>
        <w:t xml:space="preserve">b) Não cumprir as exigências da Ata de Registro de Preços; </w:t>
      </w:r>
    </w:p>
    <w:p w:rsidR="00000000" w:rsidDel="00000000" w:rsidP="00000000" w:rsidRDefault="00000000" w:rsidRPr="00000000" w14:paraId="0000056B">
      <w:pPr>
        <w:widowControl w:val="1"/>
        <w:jc w:val="both"/>
        <w:rPr>
          <w:vertAlign w:val="baseline"/>
        </w:rPr>
      </w:pPr>
      <w:r w:rsidDel="00000000" w:rsidR="00000000" w:rsidRPr="00000000">
        <w:rPr>
          <w:vertAlign w:val="baseline"/>
          <w:rtl w:val="0"/>
        </w:rPr>
        <w:t xml:space="preserve">c) Não aceitar reduzir o preço registrado, na hipótese de se tornar este superior aos praticados no mercado; </w:t>
      </w:r>
    </w:p>
    <w:p w:rsidR="00000000" w:rsidDel="00000000" w:rsidP="00000000" w:rsidRDefault="00000000" w:rsidRPr="00000000" w14:paraId="0000056C">
      <w:pPr>
        <w:widowControl w:val="1"/>
        <w:jc w:val="both"/>
        <w:rPr>
          <w:vertAlign w:val="baseline"/>
        </w:rPr>
      </w:pPr>
      <w:r w:rsidDel="00000000" w:rsidR="00000000" w:rsidRPr="00000000">
        <w:rPr>
          <w:vertAlign w:val="baseline"/>
          <w:rtl w:val="0"/>
        </w:rPr>
        <w:t xml:space="preserve">d) Incorrer em inexecução total ou parcial da Ata de Registro de Preços. </w:t>
      </w:r>
    </w:p>
    <w:p w:rsidR="00000000" w:rsidDel="00000000" w:rsidP="00000000" w:rsidRDefault="00000000" w:rsidRPr="00000000" w14:paraId="0000056D">
      <w:pPr>
        <w:widowControl w:val="1"/>
        <w:jc w:val="both"/>
        <w:rPr>
          <w:vertAlign w:val="baseline"/>
        </w:rPr>
      </w:pPr>
      <w:r w:rsidDel="00000000" w:rsidR="00000000" w:rsidRPr="00000000">
        <w:rPr>
          <w:vertAlign w:val="baseline"/>
          <w:rtl w:val="0"/>
        </w:rPr>
        <w:t xml:space="preserve">4.1.2 - Pelo fornecedor, quando, mediante solicitação formal e expressa, comprovar a impossibilidade, por caso fortuito ou força maior, de dar cumprimento às exigências do instrumento convocatório e da Ata de Registro de Preços. </w:t>
      </w:r>
    </w:p>
    <w:p w:rsidR="00000000" w:rsidDel="00000000" w:rsidP="00000000" w:rsidRDefault="00000000" w:rsidRPr="00000000" w14:paraId="0000056E">
      <w:pPr>
        <w:widowControl w:val="1"/>
        <w:jc w:val="both"/>
        <w:rPr>
          <w:vertAlign w:val="baseline"/>
        </w:rPr>
      </w:pPr>
      <w:r w:rsidDel="00000000" w:rsidR="00000000" w:rsidRPr="00000000">
        <w:rPr>
          <w:vertAlign w:val="baseline"/>
          <w:rtl w:val="0"/>
        </w:rPr>
        <w:t xml:space="preserve">4.2 - O cancelamento do registro de preços por parte da Administração, assegurados a ampla defesa e o contraditório, será formalizado por decisão da autoridade superior da PMRB/ES; </w:t>
      </w:r>
    </w:p>
    <w:p w:rsidR="00000000" w:rsidDel="00000000" w:rsidP="00000000" w:rsidRDefault="00000000" w:rsidRPr="00000000" w14:paraId="0000056F">
      <w:pPr>
        <w:widowControl w:val="1"/>
        <w:jc w:val="both"/>
        <w:rPr>
          <w:vertAlign w:val="baseline"/>
        </w:rPr>
      </w:pPr>
      <w:r w:rsidDel="00000000" w:rsidR="00000000" w:rsidRPr="00000000">
        <w:rPr>
          <w:vertAlign w:val="baseline"/>
          <w:rtl w:val="0"/>
        </w:rPr>
        <w:t xml:space="preserve">4.2.1 - O cancelamento do registro não prejudica a possibilidade de aplicação de sanção administrativa, quando motivada pela ocorrência de infração cometida pela empresa, observados os critérios estabelecidos na cláusula décima primeira deste instrumento; </w:t>
      </w:r>
    </w:p>
    <w:p w:rsidR="00000000" w:rsidDel="00000000" w:rsidP="00000000" w:rsidRDefault="00000000" w:rsidRPr="00000000" w14:paraId="00000570">
      <w:pPr>
        <w:widowControl w:val="1"/>
        <w:jc w:val="both"/>
        <w:rPr>
          <w:vertAlign w:val="baseline"/>
        </w:rPr>
      </w:pPr>
      <w:r w:rsidDel="00000000" w:rsidR="00000000" w:rsidRPr="00000000">
        <w:rPr>
          <w:vertAlign w:val="baseline"/>
          <w:rtl w:val="0"/>
        </w:rPr>
        <w:t xml:space="preserve">4.3 - Da decisão da autoridade superior da PMRB/ES se dará conhecimento aos fornecedores, mediante o envio de correspondência, com aviso de recebimento; </w:t>
      </w:r>
    </w:p>
    <w:p w:rsidR="00000000" w:rsidDel="00000000" w:rsidP="00000000" w:rsidRDefault="00000000" w:rsidRPr="00000000" w14:paraId="00000571">
      <w:pPr>
        <w:widowControl w:val="1"/>
        <w:jc w:val="both"/>
        <w:rPr>
          <w:vertAlign w:val="baseline"/>
        </w:rPr>
      </w:pPr>
      <w:r w:rsidDel="00000000" w:rsidR="00000000" w:rsidRPr="00000000">
        <w:rPr>
          <w:vertAlign w:val="baseline"/>
          <w:rtl w:val="0"/>
        </w:rPr>
        <w:t xml:space="preserve">4.4 - No caso de ser ignorado, incerto ou inacessível o endereço do fornecedor, a comunicação será efetivada através de publicação na imprensa oficial, considerando-se cancelado o preço registrado, a contar do terceiro dia subsequente ao da publicação; </w:t>
      </w:r>
    </w:p>
    <w:p w:rsidR="00000000" w:rsidDel="00000000" w:rsidP="00000000" w:rsidRDefault="00000000" w:rsidRPr="00000000" w14:paraId="00000572">
      <w:pPr>
        <w:widowControl w:val="1"/>
        <w:jc w:val="both"/>
        <w:rPr>
          <w:vertAlign w:val="baseline"/>
        </w:rPr>
      </w:pPr>
      <w:r w:rsidDel="00000000" w:rsidR="00000000" w:rsidRPr="00000000">
        <w:rPr>
          <w:vertAlign w:val="baseline"/>
          <w:rtl w:val="0"/>
        </w:rPr>
        <w:t xml:space="preserve">4.5 - A solicitação, pelo fornecedor, de cancelamento do preço registrado deverá ser formulada com antecedência mínima de 30 (trinta) dias, instruída com a comprovação dos fatos que justificam o pedido, para apreciação, avaliação e decisão da Administração. </w:t>
      </w:r>
    </w:p>
    <w:p w:rsidR="00000000" w:rsidDel="00000000" w:rsidP="00000000" w:rsidRDefault="00000000" w:rsidRPr="00000000" w14:paraId="00000573">
      <w:pPr>
        <w:widowControl w:val="1"/>
        <w:jc w:val="both"/>
        <w:rPr>
          <w:vertAlign w:val="baseline"/>
        </w:rPr>
      </w:pPr>
      <w:r w:rsidDel="00000000" w:rsidR="00000000" w:rsidRPr="00000000">
        <w:rPr>
          <w:rtl w:val="0"/>
        </w:rPr>
      </w:r>
    </w:p>
    <w:p w:rsidR="00000000" w:rsidDel="00000000" w:rsidP="00000000" w:rsidRDefault="00000000" w:rsidRPr="00000000" w14:paraId="00000574">
      <w:pPr>
        <w:widowControl w:val="1"/>
        <w:jc w:val="center"/>
        <w:rPr>
          <w:vertAlign w:val="baseline"/>
        </w:rPr>
      </w:pPr>
      <w:r w:rsidDel="00000000" w:rsidR="00000000" w:rsidRPr="00000000">
        <w:rPr>
          <w:b w:val="1"/>
          <w:vertAlign w:val="baseline"/>
          <w:rtl w:val="0"/>
        </w:rPr>
        <w:t xml:space="preserve">CLÁUSULA QUINTA - DA UTILIZAÇÃO DA ATA DE REGISTRO DE PREÇOS POR ÓRGÃO OU ENTIDADES NÃO PARTICIPANTES</w:t>
      </w:r>
      <w:r w:rsidDel="00000000" w:rsidR="00000000" w:rsidRPr="00000000">
        <w:rPr>
          <w:rtl w:val="0"/>
        </w:rPr>
      </w:r>
    </w:p>
    <w:p w:rsidR="00000000" w:rsidDel="00000000" w:rsidP="00000000" w:rsidRDefault="00000000" w:rsidRPr="00000000" w14:paraId="00000575">
      <w:pPr>
        <w:widowControl w:val="1"/>
        <w:jc w:val="both"/>
        <w:rPr>
          <w:vertAlign w:val="baseline"/>
        </w:rPr>
      </w:pPr>
      <w:r w:rsidDel="00000000" w:rsidR="00000000" w:rsidRPr="00000000">
        <w:rPr>
          <w:vertAlign w:val="baseline"/>
          <w:rtl w:val="0"/>
        </w:rPr>
        <w:t xml:space="preserve">5.1 - Desde que devidamente justificada a vantagem, a ata de registro de preços, durante sua vigência, </w:t>
      </w:r>
      <w:r w:rsidDel="00000000" w:rsidR="00000000" w:rsidRPr="00000000">
        <w:rPr>
          <w:b w:val="1"/>
          <w:vertAlign w:val="baseline"/>
          <w:rtl w:val="0"/>
        </w:rPr>
        <w:t xml:space="preserve">poderá ser utilizada por qualquer órgão ou entidade da administração pública municipal</w:t>
      </w:r>
      <w:r w:rsidDel="00000000" w:rsidR="00000000" w:rsidRPr="00000000">
        <w:rPr>
          <w:vertAlign w:val="baseline"/>
          <w:rtl w:val="0"/>
        </w:rPr>
        <w:t xml:space="preserve"> que não tenha participado do certame licitatório, mediante anuência do órgão gerenciador. </w:t>
      </w:r>
    </w:p>
    <w:p w:rsidR="00000000" w:rsidDel="00000000" w:rsidP="00000000" w:rsidRDefault="00000000" w:rsidRPr="00000000" w14:paraId="00000576">
      <w:pPr>
        <w:widowControl w:val="1"/>
        <w:jc w:val="both"/>
        <w:rPr>
          <w:vertAlign w:val="baseline"/>
        </w:rPr>
      </w:pPr>
      <w:r w:rsidDel="00000000" w:rsidR="00000000" w:rsidRPr="00000000">
        <w:rPr>
          <w:vertAlign w:val="baseline"/>
          <w:rtl w:val="0"/>
        </w:rPr>
        <w:t xml:space="preserve">5.1.1 - Os órgãos e entidades que não participaram do registro de preços, quando desejarem fazer uso da ata de registro de preços, deverão consultar o órgão gerenciador da ata para manifestação sobre a possibilidade de adesão. </w:t>
      </w:r>
    </w:p>
    <w:p w:rsidR="00000000" w:rsidDel="00000000" w:rsidP="00000000" w:rsidRDefault="00000000" w:rsidRPr="00000000" w14:paraId="00000577">
      <w:pPr>
        <w:widowControl w:val="1"/>
        <w:jc w:val="both"/>
        <w:rPr>
          <w:vertAlign w:val="baseline"/>
        </w:rPr>
      </w:pPr>
      <w:r w:rsidDel="00000000" w:rsidR="00000000" w:rsidRPr="00000000">
        <w:rPr>
          <w:vertAlign w:val="baseline"/>
          <w:rtl w:val="0"/>
        </w:rPr>
        <w:t xml:space="preserve">5.1.2 -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000000" w:rsidDel="00000000" w:rsidP="00000000" w:rsidRDefault="00000000" w:rsidRPr="00000000" w14:paraId="00000578">
      <w:pPr>
        <w:widowControl w:val="1"/>
        <w:jc w:val="both"/>
        <w:rPr>
          <w:vertAlign w:val="baseline"/>
        </w:rPr>
      </w:pPr>
      <w:r w:rsidDel="00000000" w:rsidR="00000000" w:rsidRPr="00000000">
        <w:rPr>
          <w:vertAlign w:val="baseline"/>
          <w:rtl w:val="0"/>
        </w:rPr>
        <w:t xml:space="preserve">5.1.3 - As aquisições ou contratações adicionais não poderão exceder, por órgão ou entidade, a </w:t>
      </w:r>
      <w:r w:rsidDel="00000000" w:rsidR="00000000" w:rsidRPr="00000000">
        <w:rPr>
          <w:color w:val="000000"/>
          <w:vertAlign w:val="baseline"/>
          <w:rtl w:val="0"/>
        </w:rPr>
        <w:t xml:space="preserve">cinquenta por cento </w:t>
      </w:r>
      <w:r w:rsidDel="00000000" w:rsidR="00000000" w:rsidRPr="00000000">
        <w:rPr>
          <w:vertAlign w:val="baseline"/>
          <w:rtl w:val="0"/>
        </w:rPr>
        <w:t xml:space="preserve">dos quantitativos dos itens do instrumento convocatório e registrados na ata de registro de preços para o órgão gerenciador e órgãos participantes. </w:t>
      </w:r>
    </w:p>
    <w:p w:rsidR="00000000" w:rsidDel="00000000" w:rsidP="00000000" w:rsidRDefault="00000000" w:rsidRPr="00000000" w14:paraId="00000579">
      <w:pPr>
        <w:widowControl w:val="1"/>
        <w:jc w:val="both"/>
        <w:rPr>
          <w:vertAlign w:val="baseline"/>
        </w:rPr>
      </w:pPr>
      <w:r w:rsidDel="00000000" w:rsidR="00000000" w:rsidRPr="00000000">
        <w:rPr>
          <w:vertAlign w:val="baseline"/>
          <w:rtl w:val="0"/>
        </w:rPr>
        <w:t xml:space="preserve">5.2 - O quantitativo decorrente das adesões à ata de registro de preços não poderá exceder, na totalidade, ao </w:t>
      </w:r>
      <w:r w:rsidDel="00000000" w:rsidR="00000000" w:rsidRPr="00000000">
        <w:rPr>
          <w:color w:val="000000"/>
          <w:vertAlign w:val="baseline"/>
          <w:rtl w:val="0"/>
        </w:rPr>
        <w:t xml:space="preserve">dobro </w:t>
      </w:r>
      <w:r w:rsidDel="00000000" w:rsidR="00000000" w:rsidRPr="00000000">
        <w:rPr>
          <w:vertAlign w:val="baseline"/>
          <w:rtl w:val="0"/>
        </w:rPr>
        <w:t xml:space="preserve">do quantitativo de cada item registrado na ata de registro de preços para o órgão gerenciador e órgãos participantes, independente do número de órgãos não participantes que aderirem. </w:t>
      </w:r>
    </w:p>
    <w:p w:rsidR="00000000" w:rsidDel="00000000" w:rsidP="00000000" w:rsidRDefault="00000000" w:rsidRPr="00000000" w14:paraId="0000057A">
      <w:pPr>
        <w:widowControl w:val="1"/>
        <w:jc w:val="both"/>
        <w:rPr>
          <w:vertAlign w:val="baseline"/>
        </w:rPr>
      </w:pPr>
      <w:r w:rsidDel="00000000" w:rsidR="00000000" w:rsidRPr="00000000">
        <w:rPr>
          <w:vertAlign w:val="baseline"/>
          <w:rtl w:val="0"/>
        </w:rPr>
        <w:t xml:space="preserve">5.3 - Após a autorização do órgão gerenciador, o órgão não participante deverá efetivar a aquisição ou contratação solicitada em até noventa dias, observado o prazo de vigência da ata.</w:t>
      </w:r>
    </w:p>
    <w:p w:rsidR="00000000" w:rsidDel="00000000" w:rsidP="00000000" w:rsidRDefault="00000000" w:rsidRPr="00000000" w14:paraId="0000057B">
      <w:pPr>
        <w:widowControl w:val="1"/>
        <w:jc w:val="both"/>
        <w:rPr>
          <w:vertAlign w:val="baseline"/>
        </w:rPr>
      </w:pPr>
      <w:r w:rsidDel="00000000" w:rsidR="00000000" w:rsidRPr="00000000">
        <w:rPr>
          <w:vertAlign w:val="baseline"/>
          <w:rtl w:val="0"/>
        </w:rPr>
        <w:t xml:space="preserve">5.4 -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000000" w:rsidDel="00000000" w:rsidP="00000000" w:rsidRDefault="00000000" w:rsidRPr="00000000" w14:paraId="0000057C">
      <w:pPr>
        <w:widowControl w:val="1"/>
        <w:jc w:val="center"/>
        <w:rPr>
          <w:b w:val="0"/>
          <w:vertAlign w:val="baseline"/>
        </w:rPr>
      </w:pPr>
      <w:r w:rsidDel="00000000" w:rsidR="00000000" w:rsidRPr="00000000">
        <w:rPr>
          <w:rtl w:val="0"/>
        </w:rPr>
      </w:r>
    </w:p>
    <w:p w:rsidR="00000000" w:rsidDel="00000000" w:rsidP="00000000" w:rsidRDefault="00000000" w:rsidRPr="00000000" w14:paraId="0000057D">
      <w:pPr>
        <w:widowControl w:val="1"/>
        <w:jc w:val="center"/>
        <w:rPr>
          <w:vertAlign w:val="baseline"/>
        </w:rPr>
      </w:pPr>
      <w:r w:rsidDel="00000000" w:rsidR="00000000" w:rsidRPr="00000000">
        <w:rPr>
          <w:b w:val="1"/>
          <w:vertAlign w:val="baseline"/>
          <w:rtl w:val="0"/>
        </w:rPr>
        <w:t xml:space="preserve">CLÁUSULA SEXTA - DO PRAZO DE VIGÊNCIA DA ATA DE REGISTRO DE PREÇOS</w:t>
      </w:r>
      <w:r w:rsidDel="00000000" w:rsidR="00000000" w:rsidRPr="00000000">
        <w:rPr>
          <w:rtl w:val="0"/>
        </w:rPr>
      </w:r>
    </w:p>
    <w:p w:rsidR="00000000" w:rsidDel="00000000" w:rsidP="00000000" w:rsidRDefault="00000000" w:rsidRPr="00000000" w14:paraId="0000057E">
      <w:pPr>
        <w:widowControl w:val="1"/>
        <w:jc w:val="both"/>
        <w:rPr>
          <w:vertAlign w:val="baseline"/>
        </w:rPr>
      </w:pPr>
      <w:r w:rsidDel="00000000" w:rsidR="00000000" w:rsidRPr="00000000">
        <w:rPr>
          <w:vertAlign w:val="baseline"/>
          <w:rtl w:val="0"/>
        </w:rPr>
        <w:t xml:space="preserve">6.1 - Serão registrados na ata de registro de preços os preços e quantitativos do licitante mais bem classificado durante a fase competitiva. </w:t>
      </w:r>
    </w:p>
    <w:p w:rsidR="00000000" w:rsidDel="00000000" w:rsidP="00000000" w:rsidRDefault="00000000" w:rsidRPr="00000000" w14:paraId="0000057F">
      <w:pPr>
        <w:widowControl w:val="1"/>
        <w:jc w:val="both"/>
        <w:rPr>
          <w:vertAlign w:val="baseline"/>
        </w:rPr>
      </w:pPr>
      <w:r w:rsidDel="00000000" w:rsidR="00000000" w:rsidRPr="00000000">
        <w:rPr>
          <w:vertAlign w:val="baseline"/>
          <w:rtl w:val="0"/>
        </w:rPr>
        <w:t xml:space="preserve">6.2 - Será incluído, na respectiva ata de registro de preços na forma de anexo, o registro dos licitantes que aceitaram cotar os bens ou serviços com preços iguais aos do licitante vencedor na sequência da classificação do certame, excluído o percentual referente à margem de preferência, quando o objeto não atender aos requisitos previstos no art. 3º da Lei nº 8.666, de 1993. </w:t>
      </w:r>
    </w:p>
    <w:p w:rsidR="00000000" w:rsidDel="00000000" w:rsidP="00000000" w:rsidRDefault="00000000" w:rsidRPr="00000000" w14:paraId="00000580">
      <w:pPr>
        <w:widowControl w:val="1"/>
        <w:jc w:val="both"/>
        <w:rPr>
          <w:vertAlign w:val="baseline"/>
        </w:rPr>
      </w:pPr>
      <w:r w:rsidDel="00000000" w:rsidR="00000000" w:rsidRPr="00000000">
        <w:rPr>
          <w:vertAlign w:val="baseline"/>
          <w:rtl w:val="0"/>
        </w:rPr>
        <w:t xml:space="preserve">6.2.1 - O registro a que se refere o item 6.2 tem por objetivo a formação de cadastro de reserva no caso de impossibilidade de atendimento pelo primeiro colocado da ata.</w:t>
      </w:r>
    </w:p>
    <w:p w:rsidR="00000000" w:rsidDel="00000000" w:rsidP="00000000" w:rsidRDefault="00000000" w:rsidRPr="00000000" w14:paraId="00000581">
      <w:pPr>
        <w:widowControl w:val="1"/>
        <w:jc w:val="both"/>
        <w:rPr>
          <w:b w:val="0"/>
          <w:vertAlign w:val="baseline"/>
        </w:rPr>
      </w:pPr>
      <w:r w:rsidDel="00000000" w:rsidR="00000000" w:rsidRPr="00000000">
        <w:rPr>
          <w:b w:val="1"/>
          <w:vertAlign w:val="baseline"/>
          <w:rtl w:val="0"/>
        </w:rPr>
        <w:t xml:space="preserve">6.3 - O prazo de vigência da Ata de Registro de Preços é de 12 (doze) meses, contado do dia posterior à data de sua publicação no Diário Oficial, vedada a sua prorrogação. </w:t>
      </w:r>
      <w:r w:rsidDel="00000000" w:rsidR="00000000" w:rsidRPr="00000000">
        <w:rPr>
          <w:rtl w:val="0"/>
        </w:rPr>
      </w:r>
    </w:p>
    <w:p w:rsidR="00000000" w:rsidDel="00000000" w:rsidP="00000000" w:rsidRDefault="00000000" w:rsidRPr="00000000" w14:paraId="00000582">
      <w:pPr>
        <w:widowControl w:val="1"/>
        <w:jc w:val="both"/>
        <w:rPr>
          <w:vertAlign w:val="baseline"/>
        </w:rPr>
      </w:pPr>
      <w:r w:rsidDel="00000000" w:rsidR="00000000" w:rsidRPr="00000000">
        <w:rPr>
          <w:vertAlign w:val="baseline"/>
          <w:rtl w:val="0"/>
        </w:rPr>
        <w:t xml:space="preserve">6.4 - O prazo de vigência das contratações decorrentes do Registro de Preço apresentará como termo inicial o recebimento da Ordem de Fornecimento, tendo como termo final o recebimento definitivo dos produtos ou serviços pela PMRB/ES, observados os limites de prazo de entrega ou execução fixados no Termo de Referência - Anexo I do Edital. </w:t>
      </w:r>
    </w:p>
    <w:p w:rsidR="00000000" w:rsidDel="00000000" w:rsidP="00000000" w:rsidRDefault="00000000" w:rsidRPr="00000000" w14:paraId="00000583">
      <w:pPr>
        <w:widowControl w:val="1"/>
        <w:jc w:val="both"/>
        <w:rPr>
          <w:vertAlign w:val="baseline"/>
        </w:rPr>
      </w:pPr>
      <w:r w:rsidDel="00000000" w:rsidR="00000000" w:rsidRPr="00000000">
        <w:rPr>
          <w:rtl w:val="0"/>
        </w:rPr>
      </w:r>
    </w:p>
    <w:p w:rsidR="00000000" w:rsidDel="00000000" w:rsidP="00000000" w:rsidRDefault="00000000" w:rsidRPr="00000000" w14:paraId="00000584">
      <w:pPr>
        <w:widowControl w:val="1"/>
        <w:jc w:val="center"/>
        <w:rPr>
          <w:vertAlign w:val="baseline"/>
        </w:rPr>
      </w:pPr>
      <w:r w:rsidDel="00000000" w:rsidR="00000000" w:rsidRPr="00000000">
        <w:rPr>
          <w:b w:val="1"/>
          <w:vertAlign w:val="baseline"/>
          <w:rtl w:val="0"/>
        </w:rPr>
        <w:t xml:space="preserve">CLÁUSULA SÉTIMA – DO TERMO CONTRATUAL</w:t>
      </w:r>
      <w:r w:rsidDel="00000000" w:rsidR="00000000" w:rsidRPr="00000000">
        <w:rPr>
          <w:rtl w:val="0"/>
        </w:rPr>
      </w:r>
    </w:p>
    <w:p w:rsidR="00000000" w:rsidDel="00000000" w:rsidP="00000000" w:rsidRDefault="00000000" w:rsidRPr="00000000" w14:paraId="00000585">
      <w:pPr>
        <w:widowControl w:val="1"/>
        <w:jc w:val="both"/>
        <w:rPr>
          <w:vertAlign w:val="baseline"/>
        </w:rPr>
      </w:pPr>
      <w:r w:rsidDel="00000000" w:rsidR="00000000" w:rsidRPr="00000000">
        <w:rPr>
          <w:vertAlign w:val="baseline"/>
          <w:rtl w:val="0"/>
        </w:rPr>
        <w:t xml:space="preserve">7.1 – Dentro da validade da Ata de Registro de Preços, o FORNECEDOR com preços registrados será convocado para assinar o Contrato, devendo comparecer para assinatura no prazo de 5 (cinco) dias úteis; </w:t>
      </w:r>
    </w:p>
    <w:p w:rsidR="00000000" w:rsidDel="00000000" w:rsidP="00000000" w:rsidRDefault="00000000" w:rsidRPr="00000000" w14:paraId="00000586">
      <w:pPr>
        <w:widowControl w:val="1"/>
        <w:jc w:val="both"/>
        <w:rPr>
          <w:vertAlign w:val="baseline"/>
        </w:rPr>
      </w:pPr>
      <w:r w:rsidDel="00000000" w:rsidR="00000000" w:rsidRPr="00000000">
        <w:rPr>
          <w:vertAlign w:val="baseline"/>
          <w:rtl w:val="0"/>
        </w:rPr>
        <w:t xml:space="preserve">7.2 – O contrato constitui o instrumento de formalização da aquisição com os fornecedores, devendo o seu resumo ser publicado na Imprensa Oficial, em conformidade com os prazos estabelecidos na Lei nº. 8.666/1993; </w:t>
      </w:r>
    </w:p>
    <w:p w:rsidR="00000000" w:rsidDel="00000000" w:rsidP="00000000" w:rsidRDefault="00000000" w:rsidRPr="00000000" w14:paraId="00000587">
      <w:pPr>
        <w:widowControl w:val="1"/>
        <w:jc w:val="both"/>
        <w:rPr>
          <w:vertAlign w:val="baseline"/>
        </w:rPr>
      </w:pPr>
      <w:r w:rsidDel="00000000" w:rsidR="00000000" w:rsidRPr="00000000">
        <w:rPr>
          <w:vertAlign w:val="baseline"/>
          <w:rtl w:val="0"/>
        </w:rPr>
        <w:t xml:space="preserve">7.3 - Se o FORNECEDOR, no ato da assinatura do Contrato não mantiver as mesmas condições de habilitação do certame, ou quando, injustificadamente, recusar-se à assinatura, poderá ser convocado outro licitante, respeitada a ordem de classificação, para, após a verificação da aceitabilidade da proposta, negociação de preço e comprovada a manutenção dos requisitos de habilitação, celebrar o Contrato;</w:t>
      </w:r>
    </w:p>
    <w:p w:rsidR="00000000" w:rsidDel="00000000" w:rsidP="00000000" w:rsidRDefault="00000000" w:rsidRPr="00000000" w14:paraId="00000588">
      <w:pPr>
        <w:keepNext w:val="1"/>
        <w:widowControl w:val="1"/>
        <w:jc w:val="both"/>
        <w:rPr>
          <w:vertAlign w:val="baseline"/>
        </w:rPr>
      </w:pPr>
      <w:r w:rsidDel="00000000" w:rsidR="00000000" w:rsidRPr="00000000">
        <w:rPr>
          <w:vertAlign w:val="baseline"/>
          <w:rtl w:val="0"/>
        </w:rPr>
        <w:t xml:space="preserve">7.4 - O FORNECEDOR que se recusar a assinar o Contrato estará sujeito às penalidades previstas no edital do Pregão eletrônico Nº 001/2022;</w:t>
      </w:r>
    </w:p>
    <w:p w:rsidR="00000000" w:rsidDel="00000000" w:rsidP="00000000" w:rsidRDefault="00000000" w:rsidRPr="00000000" w14:paraId="00000589">
      <w:pPr>
        <w:widowControl w:val="1"/>
        <w:jc w:val="both"/>
        <w:rPr>
          <w:vertAlign w:val="baseline"/>
        </w:rPr>
      </w:pPr>
      <w:r w:rsidDel="00000000" w:rsidR="00000000" w:rsidRPr="00000000">
        <w:rPr>
          <w:vertAlign w:val="baseline"/>
          <w:rtl w:val="0"/>
        </w:rPr>
        <w:t xml:space="preserve">7.5 - A PMRB/ES convocará a(s) empresa(s) vencedora(s) do Registro de Preços para retirar a(s) respectiva(s) Ordem(ns) de Fornecimento. </w:t>
      </w:r>
    </w:p>
    <w:p w:rsidR="00000000" w:rsidDel="00000000" w:rsidP="00000000" w:rsidRDefault="00000000" w:rsidRPr="00000000" w14:paraId="0000058A">
      <w:pPr>
        <w:widowControl w:val="1"/>
        <w:jc w:val="both"/>
        <w:rPr>
          <w:vertAlign w:val="baseline"/>
        </w:rPr>
      </w:pPr>
      <w:r w:rsidDel="00000000" w:rsidR="00000000" w:rsidRPr="00000000">
        <w:rPr>
          <w:vertAlign w:val="baseline"/>
          <w:rtl w:val="0"/>
        </w:rPr>
        <w:t xml:space="preserve">7.6 - O prazo para a retirada da Ordem de Fornecimento e entrega dos materiais é de xxxx (xxx) horas após a convocação. </w:t>
      </w:r>
    </w:p>
    <w:p w:rsidR="00000000" w:rsidDel="00000000" w:rsidP="00000000" w:rsidRDefault="00000000" w:rsidRPr="00000000" w14:paraId="0000058B">
      <w:pPr>
        <w:widowControl w:val="1"/>
        <w:jc w:val="both"/>
        <w:rPr>
          <w:b w:val="0"/>
          <w:vertAlign w:val="baseline"/>
        </w:rPr>
      </w:pPr>
      <w:r w:rsidDel="00000000" w:rsidR="00000000" w:rsidRPr="00000000">
        <w:rPr>
          <w:rtl w:val="0"/>
        </w:rPr>
      </w:r>
    </w:p>
    <w:p w:rsidR="00000000" w:rsidDel="00000000" w:rsidP="00000000" w:rsidRDefault="00000000" w:rsidRPr="00000000" w14:paraId="0000058C">
      <w:pPr>
        <w:widowControl w:val="1"/>
        <w:jc w:val="center"/>
        <w:rPr>
          <w:vertAlign w:val="baseline"/>
        </w:rPr>
      </w:pPr>
      <w:r w:rsidDel="00000000" w:rsidR="00000000" w:rsidRPr="00000000">
        <w:rPr>
          <w:b w:val="1"/>
          <w:vertAlign w:val="baseline"/>
          <w:rtl w:val="0"/>
        </w:rPr>
        <w:t xml:space="preserve">CLÁUSULA OITAVA – CONDIÇÕES GERAIS</w:t>
      </w:r>
      <w:r w:rsidDel="00000000" w:rsidR="00000000" w:rsidRPr="00000000">
        <w:rPr>
          <w:rtl w:val="0"/>
        </w:rPr>
      </w:r>
    </w:p>
    <w:p w:rsidR="00000000" w:rsidDel="00000000" w:rsidP="00000000" w:rsidRDefault="00000000" w:rsidRPr="00000000" w14:paraId="0000058D">
      <w:pPr>
        <w:widowControl w:val="1"/>
        <w:jc w:val="both"/>
        <w:rPr>
          <w:vertAlign w:val="baseline"/>
        </w:rPr>
      </w:pPr>
      <w:r w:rsidDel="00000000" w:rsidR="00000000" w:rsidRPr="00000000">
        <w:rPr>
          <w:vertAlign w:val="baseline"/>
          <w:rtl w:val="0"/>
        </w:rPr>
        <w:t xml:space="preserve">8.1 - As condições gerais de fornecimento, tais como os prazos e critérios recebimento, as obrigações da Administração e do FORNECEDOR registrado, penalidades e demais condições do ajuste, encontram-se definidos no Edital do Pregão eletrônico Nº 001/2022, Termo de Referência e Contrato Administrativo.</w:t>
      </w:r>
    </w:p>
    <w:p w:rsidR="00000000" w:rsidDel="00000000" w:rsidP="00000000" w:rsidRDefault="00000000" w:rsidRPr="00000000" w14:paraId="0000058E">
      <w:pPr>
        <w:widowControl w:val="1"/>
        <w:jc w:val="both"/>
        <w:rPr>
          <w:vertAlign w:val="baseline"/>
        </w:rPr>
      </w:pPr>
      <w:r w:rsidDel="00000000" w:rsidR="00000000" w:rsidRPr="00000000">
        <w:rPr>
          <w:rtl w:val="0"/>
        </w:rPr>
      </w:r>
    </w:p>
    <w:p w:rsidR="00000000" w:rsidDel="00000000" w:rsidP="00000000" w:rsidRDefault="00000000" w:rsidRPr="00000000" w14:paraId="0000058F">
      <w:pPr>
        <w:widowControl w:val="1"/>
        <w:jc w:val="both"/>
        <w:rPr>
          <w:vertAlign w:val="baseline"/>
        </w:rPr>
      </w:pPr>
      <w:r w:rsidDel="00000000" w:rsidR="00000000" w:rsidRPr="00000000">
        <w:rPr>
          <w:vertAlign w:val="baseline"/>
          <w:rtl w:val="0"/>
        </w:rPr>
        <w:t xml:space="preserve">Rio Bananal /ES, em XX de XXXXXXX de 2022. </w:t>
      </w:r>
    </w:p>
    <w:p w:rsidR="00000000" w:rsidDel="00000000" w:rsidP="00000000" w:rsidRDefault="00000000" w:rsidRPr="00000000" w14:paraId="00000590">
      <w:pPr>
        <w:widowControl w:val="1"/>
        <w:jc w:val="both"/>
        <w:rPr>
          <w:vertAlign w:val="baseline"/>
        </w:rPr>
      </w:pPr>
      <w:r w:rsidDel="00000000" w:rsidR="00000000" w:rsidRPr="00000000">
        <w:rPr>
          <w:rtl w:val="0"/>
        </w:rPr>
      </w:r>
    </w:p>
    <w:p w:rsidR="00000000" w:rsidDel="00000000" w:rsidP="00000000" w:rsidRDefault="00000000" w:rsidRPr="00000000" w14:paraId="00000591">
      <w:pPr>
        <w:widowControl w:val="1"/>
        <w:jc w:val="both"/>
        <w:rPr>
          <w:b w:val="0"/>
          <w:vertAlign w:val="baseline"/>
        </w:rPr>
      </w:pPr>
      <w:r w:rsidDel="00000000" w:rsidR="00000000" w:rsidRPr="00000000">
        <w:rPr>
          <w:rtl w:val="0"/>
        </w:rPr>
      </w:r>
    </w:p>
    <w:p w:rsidR="00000000" w:rsidDel="00000000" w:rsidP="00000000" w:rsidRDefault="00000000" w:rsidRPr="00000000" w14:paraId="00000592">
      <w:pPr>
        <w:widowControl w:val="1"/>
        <w:jc w:val="center"/>
        <w:rPr>
          <w:b w:val="0"/>
          <w:vertAlign w:val="baseline"/>
        </w:rPr>
      </w:pPr>
      <w:r w:rsidDel="00000000" w:rsidR="00000000" w:rsidRPr="00000000">
        <w:rPr>
          <w:b w:val="1"/>
          <w:vertAlign w:val="baseline"/>
          <w:rtl w:val="0"/>
        </w:rPr>
        <w:t xml:space="preserve">XXXXXXXXXXXXXXXXX                                        XXXXXXXXXXXXXXXXXXXXXX</w:t>
      </w:r>
      <w:r w:rsidDel="00000000" w:rsidR="00000000" w:rsidRPr="00000000">
        <w:rPr>
          <w:rtl w:val="0"/>
        </w:rPr>
      </w:r>
    </w:p>
    <w:p w:rsidR="00000000" w:rsidDel="00000000" w:rsidP="00000000" w:rsidRDefault="00000000" w:rsidRPr="00000000" w14:paraId="00000593">
      <w:pPr>
        <w:widowControl w:val="1"/>
        <w:jc w:val="center"/>
        <w:rPr>
          <w:b w:val="0"/>
          <w:vertAlign w:val="baseline"/>
        </w:rPr>
      </w:pPr>
      <w:r w:rsidDel="00000000" w:rsidR="00000000" w:rsidRPr="00000000">
        <w:rPr>
          <w:rtl w:val="0"/>
        </w:rPr>
      </w:r>
    </w:p>
    <w:p w:rsidR="00000000" w:rsidDel="00000000" w:rsidP="00000000" w:rsidRDefault="00000000" w:rsidRPr="00000000" w14:paraId="00000594">
      <w:pPr>
        <w:pageBreakBefore w:val="1"/>
        <w:widowControl w:val="1"/>
        <w:jc w:val="center"/>
        <w:rPr>
          <w:b w:val="0"/>
          <w:vertAlign w:val="baseline"/>
        </w:rPr>
      </w:pPr>
      <w:r w:rsidDel="00000000" w:rsidR="00000000" w:rsidRPr="00000000">
        <w:rPr>
          <w:b w:val="1"/>
          <w:vertAlign w:val="baseline"/>
          <w:rtl w:val="0"/>
        </w:rPr>
        <w:t xml:space="preserve">ATA DE REGISTRO DE PREÇOS Nº XXX/2022</w:t>
      </w:r>
      <w:r w:rsidDel="00000000" w:rsidR="00000000" w:rsidRPr="00000000">
        <w:rPr>
          <w:rtl w:val="0"/>
        </w:rPr>
      </w:r>
    </w:p>
    <w:p w:rsidR="00000000" w:rsidDel="00000000" w:rsidP="00000000" w:rsidRDefault="00000000" w:rsidRPr="00000000" w14:paraId="00000595">
      <w:pPr>
        <w:widowControl w:val="1"/>
        <w:jc w:val="both"/>
        <w:rPr>
          <w:vertAlign w:val="baseline"/>
        </w:rPr>
      </w:pPr>
      <w:r w:rsidDel="00000000" w:rsidR="00000000" w:rsidRPr="00000000">
        <w:rPr>
          <w:rtl w:val="0"/>
        </w:rPr>
      </w:r>
    </w:p>
    <w:p w:rsidR="00000000" w:rsidDel="00000000" w:rsidP="00000000" w:rsidRDefault="00000000" w:rsidRPr="00000000" w14:paraId="00000596">
      <w:pPr>
        <w:widowControl w:val="1"/>
        <w:spacing w:line="276" w:lineRule="auto"/>
        <w:jc w:val="both"/>
        <w:rPr>
          <w:b w:val="0"/>
          <w:vertAlign w:val="baseline"/>
        </w:rPr>
      </w:pPr>
      <w:r w:rsidDel="00000000" w:rsidR="00000000" w:rsidRPr="00000000">
        <w:rPr>
          <w:vertAlign w:val="baseline"/>
          <w:rtl w:val="0"/>
        </w:rPr>
        <w:t xml:space="preserve">Este documento é parte integrante da Ata de Registro de Preços nº XXX/2022, celebrada entre o FUNDO MUNICIPAL DE SAÚDE DE RIO BANANAL/ES e a xxxxxxxxxxxx cujos preços estão a seguir registrados, em face à realização do </w:t>
      </w:r>
      <w:r w:rsidDel="00000000" w:rsidR="00000000" w:rsidRPr="00000000">
        <w:rPr>
          <w:b w:val="1"/>
          <w:vertAlign w:val="baseline"/>
          <w:rtl w:val="0"/>
        </w:rPr>
        <w:t xml:space="preserve">Pregão eletrônico nº xxxx. </w:t>
      </w:r>
      <w:r w:rsidDel="00000000" w:rsidR="00000000" w:rsidRPr="00000000">
        <w:rPr>
          <w:rtl w:val="0"/>
        </w:rPr>
      </w:r>
    </w:p>
    <w:p w:rsidR="00000000" w:rsidDel="00000000" w:rsidP="00000000" w:rsidRDefault="00000000" w:rsidRPr="00000000" w14:paraId="00000597">
      <w:pPr>
        <w:widowControl w:val="1"/>
        <w:spacing w:line="276" w:lineRule="auto"/>
        <w:jc w:val="both"/>
        <w:rPr>
          <w:vertAlign w:val="baseline"/>
        </w:rPr>
      </w:pPr>
      <w:r w:rsidDel="00000000" w:rsidR="00000000" w:rsidRPr="00000000">
        <w:rPr>
          <w:rtl w:val="0"/>
        </w:rPr>
      </w:r>
    </w:p>
    <w:p w:rsidR="00000000" w:rsidDel="00000000" w:rsidP="00000000" w:rsidRDefault="00000000" w:rsidRPr="00000000" w14:paraId="00000598">
      <w:pPr>
        <w:widowControl w:val="1"/>
        <w:jc w:val="both"/>
        <w:rPr>
          <w:vertAlign w:val="baseline"/>
        </w:rPr>
      </w:pPr>
      <w:r w:rsidDel="00000000" w:rsidR="00000000" w:rsidRPr="00000000">
        <w:rPr>
          <w:vertAlign w:val="baseline"/>
          <w:rtl w:val="0"/>
        </w:rPr>
        <w:t xml:space="preserve">Fornecedor </w:t>
      </w:r>
    </w:p>
    <w:p w:rsidR="00000000" w:rsidDel="00000000" w:rsidP="00000000" w:rsidRDefault="00000000" w:rsidRPr="00000000" w14:paraId="00000599">
      <w:pPr>
        <w:widowControl w:val="1"/>
        <w:jc w:val="both"/>
        <w:rPr>
          <w:vertAlign w:val="baseline"/>
        </w:rPr>
      </w:pPr>
      <w:r w:rsidDel="00000000" w:rsidR="00000000" w:rsidRPr="00000000">
        <w:rPr>
          <w:rtl w:val="0"/>
        </w:rPr>
      </w:r>
    </w:p>
    <w:p w:rsidR="00000000" w:rsidDel="00000000" w:rsidP="00000000" w:rsidRDefault="00000000" w:rsidRPr="00000000" w14:paraId="0000059A">
      <w:pPr>
        <w:widowControl w:val="1"/>
        <w:jc w:val="both"/>
        <w:rPr>
          <w:vertAlign w:val="baseline"/>
        </w:rPr>
      </w:pPr>
      <w:r w:rsidDel="00000000" w:rsidR="00000000" w:rsidRPr="00000000">
        <w:rPr>
          <w:vertAlign w:val="baseline"/>
          <w:rtl w:val="0"/>
        </w:rPr>
        <w:t xml:space="preserve">(tabela dos itens vencidos)</w:t>
      </w:r>
    </w:p>
    <w:p w:rsidR="00000000" w:rsidDel="00000000" w:rsidP="00000000" w:rsidRDefault="00000000" w:rsidRPr="00000000" w14:paraId="0000059B">
      <w:pPr>
        <w:widowControl w:val="1"/>
        <w:jc w:val="both"/>
        <w:rPr>
          <w:vertAlign w:val="baseline"/>
        </w:rPr>
      </w:pPr>
      <w:r w:rsidDel="00000000" w:rsidR="00000000" w:rsidRPr="00000000">
        <w:rPr>
          <w:rtl w:val="0"/>
        </w:rPr>
      </w:r>
    </w:p>
    <w:p w:rsidR="00000000" w:rsidDel="00000000" w:rsidP="00000000" w:rsidRDefault="00000000" w:rsidRPr="00000000" w14:paraId="0000059C">
      <w:pPr>
        <w:widowControl w:val="1"/>
        <w:jc w:val="both"/>
        <w:rPr>
          <w:vertAlign w:val="baseline"/>
        </w:rPr>
      </w:pPr>
      <w:r w:rsidDel="00000000" w:rsidR="00000000" w:rsidRPr="00000000">
        <w:rPr>
          <w:rtl w:val="0"/>
        </w:rPr>
      </w:r>
    </w:p>
    <w:p w:rsidR="00000000" w:rsidDel="00000000" w:rsidP="00000000" w:rsidRDefault="00000000" w:rsidRPr="00000000" w14:paraId="0000059D">
      <w:pPr>
        <w:widowControl w:val="1"/>
        <w:jc w:val="both"/>
        <w:rPr>
          <w:vertAlign w:val="baseline"/>
        </w:rPr>
      </w:pPr>
      <w:r w:rsidDel="00000000" w:rsidR="00000000" w:rsidRPr="00000000">
        <w:rPr>
          <w:vertAlign w:val="baseline"/>
          <w:rtl w:val="0"/>
        </w:rPr>
        <w:t xml:space="preserve">Rio Bananal /ES, em XX de XXXXXXX de 2022. </w:t>
      </w:r>
    </w:p>
    <w:p w:rsidR="00000000" w:rsidDel="00000000" w:rsidP="00000000" w:rsidRDefault="00000000" w:rsidRPr="00000000" w14:paraId="0000059E">
      <w:pPr>
        <w:widowControl w:val="1"/>
        <w:jc w:val="both"/>
        <w:rPr>
          <w:b w:val="0"/>
          <w:vertAlign w:val="baseline"/>
        </w:rPr>
      </w:pPr>
      <w:r w:rsidDel="00000000" w:rsidR="00000000" w:rsidRPr="00000000">
        <w:rPr>
          <w:rtl w:val="0"/>
        </w:rPr>
      </w:r>
    </w:p>
    <w:p w:rsidR="00000000" w:rsidDel="00000000" w:rsidP="00000000" w:rsidRDefault="00000000" w:rsidRPr="00000000" w14:paraId="0000059F">
      <w:pPr>
        <w:widowControl w:val="1"/>
        <w:jc w:val="center"/>
        <w:rPr>
          <w:b w:val="0"/>
          <w:vertAlign w:val="baseline"/>
        </w:rPr>
      </w:pPr>
      <w:r w:rsidDel="00000000" w:rsidR="00000000" w:rsidRPr="00000000">
        <w:rPr>
          <w:b w:val="1"/>
          <w:vertAlign w:val="baseline"/>
          <w:rtl w:val="0"/>
        </w:rPr>
        <w:t xml:space="preserve">XXXXXXXXXXXXXXXXX</w:t>
      </w:r>
      <w:r w:rsidDel="00000000" w:rsidR="00000000" w:rsidRPr="00000000">
        <w:rPr>
          <w:rtl w:val="0"/>
        </w:rPr>
      </w:r>
    </w:p>
    <w:p w:rsidR="00000000" w:rsidDel="00000000" w:rsidP="00000000" w:rsidRDefault="00000000" w:rsidRPr="00000000" w14:paraId="000005A0">
      <w:pPr>
        <w:widowControl w:val="1"/>
        <w:jc w:val="center"/>
        <w:rPr>
          <w:b w:val="0"/>
          <w:vertAlign w:val="baseline"/>
        </w:rPr>
      </w:pPr>
      <w:r w:rsidDel="00000000" w:rsidR="00000000" w:rsidRPr="00000000">
        <w:rPr>
          <w:rtl w:val="0"/>
        </w:rPr>
      </w:r>
    </w:p>
    <w:p w:rsidR="00000000" w:rsidDel="00000000" w:rsidP="00000000" w:rsidRDefault="00000000" w:rsidRPr="00000000" w14:paraId="000005A1">
      <w:pPr>
        <w:widowControl w:val="1"/>
        <w:jc w:val="center"/>
        <w:rPr>
          <w:vertAlign w:val="baseline"/>
        </w:rPr>
      </w:pPr>
      <w:r w:rsidDel="00000000" w:rsidR="00000000" w:rsidRPr="00000000">
        <w:rPr>
          <w:b w:val="1"/>
          <w:vertAlign w:val="baseline"/>
          <w:rtl w:val="0"/>
        </w:rPr>
        <w:t xml:space="preserve">XXXXXXXXXXXXXXXXX</w:t>
      </w:r>
      <w:r w:rsidDel="00000000" w:rsidR="00000000" w:rsidRPr="00000000">
        <w:rPr>
          <w:rtl w:val="0"/>
        </w:rPr>
      </w:r>
    </w:p>
    <w:p w:rsidR="00000000" w:rsidDel="00000000" w:rsidP="00000000" w:rsidRDefault="00000000" w:rsidRPr="00000000" w14:paraId="000005A2">
      <w:pPr>
        <w:widowControl w:val="1"/>
        <w:jc w:val="both"/>
        <w:rPr>
          <w:vertAlign w:val="baseline"/>
        </w:rPr>
      </w:pPr>
      <w:r w:rsidDel="00000000" w:rsidR="00000000" w:rsidRPr="00000000">
        <w:rPr>
          <w:rtl w:val="0"/>
        </w:rPr>
      </w:r>
    </w:p>
    <w:tbl>
      <w:tblPr>
        <w:tblStyle w:val="Table2"/>
        <w:tblW w:w="868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447"/>
        <w:gridCol w:w="1447"/>
        <w:gridCol w:w="1449"/>
        <w:gridCol w:w="1447"/>
        <w:gridCol w:w="1447"/>
        <w:gridCol w:w="1449"/>
        <w:tblGridChange w:id="0">
          <w:tblGrid>
            <w:gridCol w:w="1447"/>
            <w:gridCol w:w="1447"/>
            <w:gridCol w:w="1449"/>
            <w:gridCol w:w="1447"/>
            <w:gridCol w:w="1447"/>
            <w:gridCol w:w="1449"/>
          </w:tblGrid>
        </w:tblGridChange>
      </w:tblGrid>
      <w:tr>
        <w:trPr>
          <w:cantSplit w:val="0"/>
          <w:trHeight w:val="231" w:hRule="atLeast"/>
          <w:tblHeader w:val="0"/>
        </w:trPr>
        <w:tc>
          <w:tcPr>
            <w:vAlign w:val="top"/>
          </w:tcPr>
          <w:p w:rsidR="00000000" w:rsidDel="00000000" w:rsidP="00000000" w:rsidRDefault="00000000" w:rsidRPr="00000000" w14:paraId="000005A3">
            <w:pPr>
              <w:widowControl w:val="1"/>
              <w:jc w:val="both"/>
              <w:rPr>
                <w:vertAlign w:val="baseline"/>
              </w:rPr>
            </w:pPr>
            <w:r w:rsidDel="00000000" w:rsidR="00000000" w:rsidRPr="00000000">
              <w:rPr>
                <w:rtl w:val="0"/>
              </w:rPr>
            </w:r>
          </w:p>
        </w:tc>
        <w:tc>
          <w:tcPr>
            <w:vAlign w:val="top"/>
          </w:tcPr>
          <w:p w:rsidR="00000000" w:rsidDel="00000000" w:rsidP="00000000" w:rsidRDefault="00000000" w:rsidRPr="00000000" w14:paraId="000005A4">
            <w:pPr>
              <w:widowControl w:val="1"/>
              <w:jc w:val="both"/>
              <w:rPr>
                <w:vertAlign w:val="baseline"/>
              </w:rPr>
            </w:pPr>
            <w:r w:rsidDel="00000000" w:rsidR="00000000" w:rsidRPr="00000000">
              <w:rPr>
                <w:rtl w:val="0"/>
              </w:rPr>
            </w:r>
          </w:p>
        </w:tc>
        <w:tc>
          <w:tcPr>
            <w:vAlign w:val="top"/>
          </w:tcPr>
          <w:p w:rsidR="00000000" w:rsidDel="00000000" w:rsidP="00000000" w:rsidRDefault="00000000" w:rsidRPr="00000000" w14:paraId="000005A5">
            <w:pPr>
              <w:widowControl w:val="1"/>
              <w:jc w:val="both"/>
              <w:rPr>
                <w:vertAlign w:val="baseline"/>
              </w:rPr>
            </w:pPr>
            <w:r w:rsidDel="00000000" w:rsidR="00000000" w:rsidRPr="00000000">
              <w:rPr>
                <w:rtl w:val="0"/>
              </w:rPr>
            </w:r>
          </w:p>
        </w:tc>
        <w:tc>
          <w:tcPr>
            <w:vAlign w:val="top"/>
          </w:tcPr>
          <w:p w:rsidR="00000000" w:rsidDel="00000000" w:rsidP="00000000" w:rsidRDefault="00000000" w:rsidRPr="00000000" w14:paraId="000005A6">
            <w:pPr>
              <w:widowControl w:val="1"/>
              <w:jc w:val="both"/>
              <w:rPr>
                <w:vertAlign w:val="baseline"/>
              </w:rPr>
            </w:pPr>
            <w:r w:rsidDel="00000000" w:rsidR="00000000" w:rsidRPr="00000000">
              <w:rPr>
                <w:rtl w:val="0"/>
              </w:rPr>
            </w:r>
          </w:p>
        </w:tc>
        <w:tc>
          <w:tcPr>
            <w:vAlign w:val="top"/>
          </w:tcPr>
          <w:p w:rsidR="00000000" w:rsidDel="00000000" w:rsidP="00000000" w:rsidRDefault="00000000" w:rsidRPr="00000000" w14:paraId="000005A7">
            <w:pPr>
              <w:widowControl w:val="1"/>
              <w:jc w:val="both"/>
              <w:rPr>
                <w:vertAlign w:val="baseline"/>
              </w:rPr>
            </w:pPr>
            <w:r w:rsidDel="00000000" w:rsidR="00000000" w:rsidRPr="00000000">
              <w:rPr>
                <w:rtl w:val="0"/>
              </w:rPr>
            </w:r>
          </w:p>
        </w:tc>
        <w:tc>
          <w:tcPr>
            <w:vAlign w:val="top"/>
          </w:tcPr>
          <w:p w:rsidR="00000000" w:rsidDel="00000000" w:rsidP="00000000" w:rsidRDefault="00000000" w:rsidRPr="00000000" w14:paraId="000005A8">
            <w:pPr>
              <w:widowControl w:val="1"/>
              <w:jc w:val="both"/>
              <w:rPr>
                <w:vertAlign w:val="baseline"/>
              </w:rPr>
            </w:pPr>
            <w:r w:rsidDel="00000000" w:rsidR="00000000" w:rsidRPr="00000000">
              <w:rPr>
                <w:rtl w:val="0"/>
              </w:rPr>
            </w:r>
          </w:p>
        </w:tc>
      </w:tr>
      <w:tr>
        <w:trPr>
          <w:cantSplit w:val="0"/>
          <w:trHeight w:val="230" w:hRule="atLeast"/>
          <w:tblHeader w:val="0"/>
        </w:trPr>
        <w:tc>
          <w:tcPr>
            <w:gridSpan w:val="3"/>
            <w:vAlign w:val="top"/>
          </w:tcPr>
          <w:p w:rsidR="00000000" w:rsidDel="00000000" w:rsidP="00000000" w:rsidRDefault="00000000" w:rsidRPr="00000000" w14:paraId="000005A9">
            <w:pPr>
              <w:widowControl w:val="1"/>
              <w:jc w:val="both"/>
              <w:rPr>
                <w:vertAlign w:val="baseline"/>
              </w:rPr>
            </w:pPr>
            <w:r w:rsidDel="00000000" w:rsidR="00000000" w:rsidRPr="00000000">
              <w:rPr>
                <w:rtl w:val="0"/>
              </w:rPr>
            </w:r>
          </w:p>
        </w:tc>
        <w:tc>
          <w:tcPr>
            <w:gridSpan w:val="3"/>
            <w:vAlign w:val="top"/>
          </w:tcPr>
          <w:p w:rsidR="00000000" w:rsidDel="00000000" w:rsidP="00000000" w:rsidRDefault="00000000" w:rsidRPr="00000000" w14:paraId="000005AC">
            <w:pPr>
              <w:widowControl w:val="1"/>
              <w:jc w:val="both"/>
              <w:rPr>
                <w:vertAlign w:val="baseline"/>
              </w:rPr>
            </w:pPr>
            <w:r w:rsidDel="00000000" w:rsidR="00000000" w:rsidRPr="00000000">
              <w:rPr>
                <w:rtl w:val="0"/>
              </w:rPr>
            </w:r>
          </w:p>
        </w:tc>
      </w:tr>
    </w:tbl>
    <w:p w:rsidR="00000000" w:rsidDel="00000000" w:rsidP="00000000" w:rsidRDefault="00000000" w:rsidRPr="00000000" w14:paraId="000005AF">
      <w:pPr>
        <w:widowControl w:val="1"/>
        <w:jc w:val="both"/>
        <w:rPr>
          <w:vertAlign w:val="baseline"/>
        </w:rPr>
      </w:pPr>
      <w:r w:rsidDel="00000000" w:rsidR="00000000" w:rsidRPr="00000000">
        <w:rPr>
          <w:rtl w:val="0"/>
        </w:rPr>
      </w:r>
    </w:p>
    <w:p w:rsidR="00000000" w:rsidDel="00000000" w:rsidP="00000000" w:rsidRDefault="00000000" w:rsidRPr="00000000" w14:paraId="000005B0">
      <w:pPr>
        <w:widowControl w:val="1"/>
        <w:jc w:val="both"/>
        <w:rPr>
          <w:vertAlign w:val="baseline"/>
        </w:rPr>
      </w:pPr>
      <w:r w:rsidDel="00000000" w:rsidR="00000000" w:rsidRPr="00000000">
        <w:rPr>
          <w:rtl w:val="0"/>
        </w:rPr>
      </w:r>
    </w:p>
    <w:p w:rsidR="00000000" w:rsidDel="00000000" w:rsidP="00000000" w:rsidRDefault="00000000" w:rsidRPr="00000000" w14:paraId="000005B1">
      <w:pPr>
        <w:widowControl w:val="1"/>
        <w:jc w:val="both"/>
        <w:rPr>
          <w:vertAlign w:val="baseline"/>
        </w:rPr>
      </w:pPr>
      <w:r w:rsidDel="00000000" w:rsidR="00000000" w:rsidRPr="00000000">
        <w:rPr>
          <w:rtl w:val="0"/>
        </w:rPr>
      </w:r>
    </w:p>
    <w:p w:rsidR="00000000" w:rsidDel="00000000" w:rsidP="00000000" w:rsidRDefault="00000000" w:rsidRPr="00000000" w14:paraId="000005B2">
      <w:pPr>
        <w:widowControl w:val="1"/>
        <w:jc w:val="both"/>
        <w:rPr>
          <w:vertAlign w:val="baseline"/>
        </w:rPr>
      </w:pPr>
      <w:r w:rsidDel="00000000" w:rsidR="00000000" w:rsidRPr="00000000">
        <w:rPr>
          <w:rtl w:val="0"/>
        </w:rPr>
      </w:r>
    </w:p>
    <w:p w:rsidR="00000000" w:rsidDel="00000000" w:rsidP="00000000" w:rsidRDefault="00000000" w:rsidRPr="00000000" w14:paraId="000005B3">
      <w:pPr>
        <w:widowControl w:val="1"/>
        <w:jc w:val="both"/>
        <w:rPr>
          <w:vertAlign w:val="baseline"/>
        </w:rPr>
      </w:pPr>
      <w:r w:rsidDel="00000000" w:rsidR="00000000" w:rsidRPr="00000000">
        <w:rPr>
          <w:rtl w:val="0"/>
        </w:rPr>
      </w:r>
    </w:p>
    <w:p w:rsidR="00000000" w:rsidDel="00000000" w:rsidP="00000000" w:rsidRDefault="00000000" w:rsidRPr="00000000" w14:paraId="000005B4">
      <w:pPr>
        <w:widowControl w:val="1"/>
        <w:jc w:val="both"/>
        <w:rPr>
          <w:vertAlign w:val="baseline"/>
        </w:rPr>
      </w:pPr>
      <w:r w:rsidDel="00000000" w:rsidR="00000000" w:rsidRPr="00000000">
        <w:rPr>
          <w:rtl w:val="0"/>
        </w:rPr>
      </w:r>
    </w:p>
    <w:p w:rsidR="00000000" w:rsidDel="00000000" w:rsidP="00000000" w:rsidRDefault="00000000" w:rsidRPr="00000000" w14:paraId="000005B5">
      <w:pPr>
        <w:widowControl w:val="1"/>
        <w:jc w:val="both"/>
        <w:rPr>
          <w:vertAlign w:val="baseline"/>
        </w:rPr>
      </w:pPr>
      <w:r w:rsidDel="00000000" w:rsidR="00000000" w:rsidRPr="00000000">
        <w:rPr>
          <w:rtl w:val="0"/>
        </w:rPr>
      </w:r>
    </w:p>
    <w:p w:rsidR="00000000" w:rsidDel="00000000" w:rsidP="00000000" w:rsidRDefault="00000000" w:rsidRPr="00000000" w14:paraId="000005B6">
      <w:pPr>
        <w:widowControl w:val="1"/>
        <w:jc w:val="both"/>
        <w:rPr>
          <w:vertAlign w:val="baseline"/>
        </w:rPr>
      </w:pPr>
      <w:r w:rsidDel="00000000" w:rsidR="00000000" w:rsidRPr="00000000">
        <w:rPr>
          <w:rtl w:val="0"/>
        </w:rPr>
      </w:r>
    </w:p>
    <w:p w:rsidR="00000000" w:rsidDel="00000000" w:rsidP="00000000" w:rsidRDefault="00000000" w:rsidRPr="00000000" w14:paraId="000005B7">
      <w:pPr>
        <w:widowControl w:val="1"/>
        <w:jc w:val="both"/>
        <w:rPr>
          <w:vertAlign w:val="baseline"/>
        </w:rPr>
      </w:pPr>
      <w:r w:rsidDel="00000000" w:rsidR="00000000" w:rsidRPr="00000000">
        <w:rPr>
          <w:rtl w:val="0"/>
        </w:rPr>
      </w:r>
    </w:p>
    <w:p w:rsidR="00000000" w:rsidDel="00000000" w:rsidP="00000000" w:rsidRDefault="00000000" w:rsidRPr="00000000" w14:paraId="000005B8">
      <w:pPr>
        <w:widowControl w:val="1"/>
        <w:jc w:val="both"/>
        <w:rPr>
          <w:vertAlign w:val="baseline"/>
        </w:rPr>
      </w:pPr>
      <w:r w:rsidDel="00000000" w:rsidR="00000000" w:rsidRPr="00000000">
        <w:rPr>
          <w:rtl w:val="0"/>
        </w:rPr>
      </w:r>
    </w:p>
    <w:p w:rsidR="00000000" w:rsidDel="00000000" w:rsidP="00000000" w:rsidRDefault="00000000" w:rsidRPr="00000000" w14:paraId="000005B9">
      <w:pPr>
        <w:widowControl w:val="1"/>
        <w:jc w:val="both"/>
        <w:rPr>
          <w:vertAlign w:val="baseline"/>
        </w:rPr>
      </w:pPr>
      <w:r w:rsidDel="00000000" w:rsidR="00000000" w:rsidRPr="00000000">
        <w:rPr>
          <w:rtl w:val="0"/>
        </w:rPr>
      </w:r>
    </w:p>
    <w:p w:rsidR="00000000" w:rsidDel="00000000" w:rsidP="00000000" w:rsidRDefault="00000000" w:rsidRPr="00000000" w14:paraId="000005BA">
      <w:pPr>
        <w:widowControl w:val="1"/>
        <w:jc w:val="both"/>
        <w:rPr>
          <w:vertAlign w:val="baseline"/>
        </w:rPr>
      </w:pPr>
      <w:r w:rsidDel="00000000" w:rsidR="00000000" w:rsidRPr="00000000">
        <w:rPr>
          <w:rtl w:val="0"/>
        </w:rPr>
      </w:r>
    </w:p>
    <w:p w:rsidR="00000000" w:rsidDel="00000000" w:rsidP="00000000" w:rsidRDefault="00000000" w:rsidRPr="00000000" w14:paraId="000005BB">
      <w:pPr>
        <w:widowControl w:val="1"/>
        <w:jc w:val="both"/>
        <w:rPr>
          <w:vertAlign w:val="baseline"/>
        </w:rPr>
      </w:pPr>
      <w:r w:rsidDel="00000000" w:rsidR="00000000" w:rsidRPr="00000000">
        <w:rPr>
          <w:rtl w:val="0"/>
        </w:rPr>
      </w:r>
    </w:p>
    <w:p w:rsidR="00000000" w:rsidDel="00000000" w:rsidP="00000000" w:rsidRDefault="00000000" w:rsidRPr="00000000" w14:paraId="000005BC">
      <w:pPr>
        <w:widowControl w:val="1"/>
        <w:jc w:val="both"/>
        <w:rPr>
          <w:vertAlign w:val="baseline"/>
        </w:rPr>
      </w:pPr>
      <w:r w:rsidDel="00000000" w:rsidR="00000000" w:rsidRPr="00000000">
        <w:rPr>
          <w:rtl w:val="0"/>
        </w:rPr>
      </w:r>
    </w:p>
    <w:p w:rsidR="00000000" w:rsidDel="00000000" w:rsidP="00000000" w:rsidRDefault="00000000" w:rsidRPr="00000000" w14:paraId="000005BD">
      <w:pPr>
        <w:widowControl w:val="1"/>
        <w:jc w:val="center"/>
        <w:rPr>
          <w:b w:val="0"/>
          <w:vertAlign w:val="baseline"/>
        </w:rPr>
      </w:pPr>
      <w:r w:rsidDel="00000000" w:rsidR="00000000" w:rsidRPr="00000000">
        <w:rPr>
          <w:rtl w:val="0"/>
        </w:rPr>
      </w:r>
    </w:p>
    <w:p w:rsidR="00000000" w:rsidDel="00000000" w:rsidP="00000000" w:rsidRDefault="00000000" w:rsidRPr="00000000" w14:paraId="000005BE">
      <w:pPr>
        <w:widowControl w:val="1"/>
        <w:jc w:val="center"/>
        <w:rPr>
          <w:b w:val="0"/>
          <w:vertAlign w:val="baseline"/>
        </w:rPr>
      </w:pPr>
      <w:r w:rsidDel="00000000" w:rsidR="00000000" w:rsidRPr="00000000">
        <w:rPr>
          <w:rtl w:val="0"/>
        </w:rPr>
      </w:r>
    </w:p>
    <w:p w:rsidR="00000000" w:rsidDel="00000000" w:rsidP="00000000" w:rsidRDefault="00000000" w:rsidRPr="00000000" w14:paraId="000005BF">
      <w:pPr>
        <w:widowControl w:val="1"/>
        <w:jc w:val="center"/>
        <w:rPr>
          <w:b w:val="0"/>
          <w:vertAlign w:val="baseline"/>
        </w:rPr>
      </w:pPr>
      <w:r w:rsidDel="00000000" w:rsidR="00000000" w:rsidRPr="00000000">
        <w:rPr>
          <w:rtl w:val="0"/>
        </w:rPr>
      </w:r>
    </w:p>
    <w:p w:rsidR="00000000" w:rsidDel="00000000" w:rsidP="00000000" w:rsidRDefault="00000000" w:rsidRPr="00000000" w14:paraId="000005C0">
      <w:pPr>
        <w:widowControl w:val="1"/>
        <w:jc w:val="center"/>
        <w:rPr>
          <w:b w:val="0"/>
          <w:vertAlign w:val="baseline"/>
        </w:rPr>
      </w:pPr>
      <w:r w:rsidDel="00000000" w:rsidR="00000000" w:rsidRPr="00000000">
        <w:rPr>
          <w:rtl w:val="0"/>
        </w:rPr>
      </w:r>
    </w:p>
    <w:p w:rsidR="00000000" w:rsidDel="00000000" w:rsidP="00000000" w:rsidRDefault="00000000" w:rsidRPr="00000000" w14:paraId="000005C1">
      <w:pPr>
        <w:widowControl w:val="1"/>
        <w:jc w:val="center"/>
        <w:rPr>
          <w:b w:val="0"/>
          <w:vertAlign w:val="baseline"/>
        </w:rPr>
      </w:pPr>
      <w:r w:rsidDel="00000000" w:rsidR="00000000" w:rsidRPr="00000000">
        <w:rPr>
          <w:rtl w:val="0"/>
        </w:rPr>
      </w:r>
    </w:p>
    <w:p w:rsidR="00000000" w:rsidDel="00000000" w:rsidP="00000000" w:rsidRDefault="00000000" w:rsidRPr="00000000" w14:paraId="000005C2">
      <w:pPr>
        <w:widowControl w:val="1"/>
        <w:jc w:val="center"/>
        <w:rPr>
          <w:b w:val="0"/>
          <w:vertAlign w:val="baseline"/>
        </w:rPr>
      </w:pPr>
      <w:r w:rsidDel="00000000" w:rsidR="00000000" w:rsidRPr="00000000">
        <w:rPr>
          <w:rtl w:val="0"/>
        </w:rPr>
      </w:r>
    </w:p>
    <w:p w:rsidR="00000000" w:rsidDel="00000000" w:rsidP="00000000" w:rsidRDefault="00000000" w:rsidRPr="00000000" w14:paraId="000005C3">
      <w:pPr>
        <w:widowControl w:val="1"/>
        <w:jc w:val="center"/>
        <w:rPr>
          <w:b w:val="0"/>
          <w:vertAlign w:val="baseline"/>
        </w:rPr>
      </w:pPr>
      <w:r w:rsidDel="00000000" w:rsidR="00000000" w:rsidRPr="00000000">
        <w:rPr>
          <w:rtl w:val="0"/>
        </w:rPr>
      </w:r>
    </w:p>
    <w:p w:rsidR="00000000" w:rsidDel="00000000" w:rsidP="00000000" w:rsidRDefault="00000000" w:rsidRPr="00000000" w14:paraId="000005C4">
      <w:pPr>
        <w:widowControl w:val="1"/>
        <w:jc w:val="center"/>
        <w:rPr>
          <w:b w:val="0"/>
          <w:vertAlign w:val="baseline"/>
        </w:rPr>
      </w:pPr>
      <w:r w:rsidDel="00000000" w:rsidR="00000000" w:rsidRPr="00000000">
        <w:rPr>
          <w:rtl w:val="0"/>
        </w:rPr>
      </w:r>
    </w:p>
    <w:p w:rsidR="00000000" w:rsidDel="00000000" w:rsidP="00000000" w:rsidRDefault="00000000" w:rsidRPr="00000000" w14:paraId="000005C5">
      <w:pPr>
        <w:widowControl w:val="1"/>
        <w:jc w:val="center"/>
        <w:rPr>
          <w:b w:val="0"/>
          <w:vertAlign w:val="baseline"/>
        </w:rPr>
      </w:pPr>
      <w:r w:rsidDel="00000000" w:rsidR="00000000" w:rsidRPr="00000000">
        <w:rPr>
          <w:rtl w:val="0"/>
        </w:rPr>
      </w:r>
    </w:p>
    <w:p w:rsidR="00000000" w:rsidDel="00000000" w:rsidP="00000000" w:rsidRDefault="00000000" w:rsidRPr="00000000" w14:paraId="000005C6">
      <w:pPr>
        <w:widowControl w:val="1"/>
        <w:jc w:val="both"/>
        <w:rPr>
          <w:b w:val="0"/>
          <w:vertAlign w:val="baseline"/>
        </w:rPr>
      </w:pPr>
      <w:r w:rsidDel="00000000" w:rsidR="00000000" w:rsidRPr="00000000">
        <w:rPr>
          <w:rtl w:val="0"/>
        </w:rPr>
      </w:r>
    </w:p>
    <w:p w:rsidR="00000000" w:rsidDel="00000000" w:rsidP="00000000" w:rsidRDefault="00000000" w:rsidRPr="00000000" w14:paraId="000005C7">
      <w:pPr>
        <w:widowControl w:val="1"/>
        <w:jc w:val="both"/>
        <w:rPr>
          <w:b w:val="0"/>
          <w:vertAlign w:val="baseline"/>
        </w:rPr>
      </w:pPr>
      <w:r w:rsidDel="00000000" w:rsidR="00000000" w:rsidRPr="00000000">
        <w:rPr>
          <w:rtl w:val="0"/>
        </w:rPr>
      </w:r>
    </w:p>
    <w:p w:rsidR="00000000" w:rsidDel="00000000" w:rsidP="00000000" w:rsidRDefault="00000000" w:rsidRPr="00000000" w14:paraId="000005C8">
      <w:pPr>
        <w:widowControl w:val="1"/>
        <w:jc w:val="both"/>
        <w:rPr>
          <w:b w:val="0"/>
          <w:vertAlign w:val="baseline"/>
        </w:rPr>
      </w:pPr>
      <w:r w:rsidDel="00000000" w:rsidR="00000000" w:rsidRPr="00000000">
        <w:rPr>
          <w:rtl w:val="0"/>
        </w:rPr>
      </w:r>
    </w:p>
    <w:p w:rsidR="00000000" w:rsidDel="00000000" w:rsidP="00000000" w:rsidRDefault="00000000" w:rsidRPr="00000000" w14:paraId="000005C9">
      <w:pPr>
        <w:widowControl w:val="1"/>
        <w:jc w:val="both"/>
        <w:rPr>
          <w:b w:val="0"/>
          <w:vertAlign w:val="baseline"/>
        </w:rPr>
      </w:pPr>
      <w:r w:rsidDel="00000000" w:rsidR="00000000" w:rsidRPr="00000000">
        <w:rPr>
          <w:rtl w:val="0"/>
        </w:rPr>
      </w:r>
    </w:p>
    <w:p w:rsidR="00000000" w:rsidDel="00000000" w:rsidP="00000000" w:rsidRDefault="00000000" w:rsidRPr="00000000" w14:paraId="000005CA">
      <w:pPr>
        <w:widowControl w:val="1"/>
        <w:jc w:val="both"/>
        <w:rPr>
          <w:b w:val="0"/>
          <w:vertAlign w:val="baseline"/>
        </w:rPr>
      </w:pPr>
      <w:r w:rsidDel="00000000" w:rsidR="00000000" w:rsidRPr="00000000">
        <w:rPr>
          <w:rtl w:val="0"/>
        </w:rPr>
      </w:r>
    </w:p>
    <w:p w:rsidR="00000000" w:rsidDel="00000000" w:rsidP="00000000" w:rsidRDefault="00000000" w:rsidRPr="00000000" w14:paraId="000005CB">
      <w:pPr>
        <w:widowControl w:val="1"/>
        <w:jc w:val="both"/>
        <w:rPr>
          <w:b w:val="0"/>
          <w:vertAlign w:val="baseline"/>
        </w:rPr>
      </w:pPr>
      <w:r w:rsidDel="00000000" w:rsidR="00000000" w:rsidRPr="00000000">
        <w:rPr>
          <w:rtl w:val="0"/>
        </w:rPr>
      </w:r>
    </w:p>
    <w:p w:rsidR="00000000" w:rsidDel="00000000" w:rsidP="00000000" w:rsidRDefault="00000000" w:rsidRPr="00000000" w14:paraId="000005CC">
      <w:pPr>
        <w:widowControl w:val="1"/>
        <w:jc w:val="both"/>
        <w:rPr>
          <w:b w:val="0"/>
          <w:vertAlign w:val="baseline"/>
        </w:rPr>
      </w:pPr>
      <w:r w:rsidDel="00000000" w:rsidR="00000000" w:rsidRPr="00000000">
        <w:rPr>
          <w:rtl w:val="0"/>
        </w:rPr>
      </w:r>
    </w:p>
    <w:p w:rsidR="00000000" w:rsidDel="00000000" w:rsidP="00000000" w:rsidRDefault="00000000" w:rsidRPr="00000000" w14:paraId="000005CD">
      <w:pPr>
        <w:widowControl w:val="1"/>
        <w:jc w:val="both"/>
        <w:rPr>
          <w:b w:val="0"/>
          <w:vertAlign w:val="baseline"/>
        </w:rPr>
      </w:pPr>
      <w:r w:rsidDel="00000000" w:rsidR="00000000" w:rsidRPr="00000000">
        <w:rPr>
          <w:rtl w:val="0"/>
        </w:rPr>
      </w:r>
    </w:p>
    <w:p w:rsidR="00000000" w:rsidDel="00000000" w:rsidP="00000000" w:rsidRDefault="00000000" w:rsidRPr="00000000" w14:paraId="000005CE">
      <w:pPr>
        <w:widowControl w:val="1"/>
        <w:jc w:val="both"/>
        <w:rPr>
          <w:b w:val="0"/>
          <w:vertAlign w:val="baseline"/>
        </w:rPr>
      </w:pPr>
      <w:r w:rsidDel="00000000" w:rsidR="00000000" w:rsidRPr="00000000">
        <w:rPr>
          <w:rtl w:val="0"/>
        </w:rPr>
      </w:r>
    </w:p>
    <w:p w:rsidR="00000000" w:rsidDel="00000000" w:rsidP="00000000" w:rsidRDefault="00000000" w:rsidRPr="00000000" w14:paraId="000005CF">
      <w:pPr>
        <w:widowControl w:val="1"/>
        <w:jc w:val="both"/>
        <w:rPr>
          <w:b w:val="0"/>
          <w:vertAlign w:val="baseline"/>
        </w:rPr>
      </w:pPr>
      <w:r w:rsidDel="00000000" w:rsidR="00000000" w:rsidRPr="00000000">
        <w:rPr>
          <w:rtl w:val="0"/>
        </w:rPr>
      </w:r>
    </w:p>
    <w:p w:rsidR="00000000" w:rsidDel="00000000" w:rsidP="00000000" w:rsidRDefault="00000000" w:rsidRPr="00000000" w14:paraId="000005D0">
      <w:pPr>
        <w:widowControl w:val="1"/>
        <w:jc w:val="center"/>
        <w:rPr>
          <w:b w:val="0"/>
          <w:vertAlign w:val="baseline"/>
        </w:rPr>
      </w:pPr>
      <w:r w:rsidDel="00000000" w:rsidR="00000000" w:rsidRPr="00000000">
        <w:br w:type="page"/>
      </w:r>
      <w:r w:rsidDel="00000000" w:rsidR="00000000" w:rsidRPr="00000000">
        <w:rPr>
          <w:b w:val="1"/>
          <w:vertAlign w:val="baseline"/>
          <w:rtl w:val="0"/>
        </w:rPr>
        <w:t xml:space="preserve">ANEXO VI</w:t>
      </w:r>
      <w:r w:rsidDel="00000000" w:rsidR="00000000" w:rsidRPr="00000000">
        <w:rPr>
          <w:rtl w:val="0"/>
        </w:rPr>
      </w:r>
    </w:p>
    <w:p w:rsidR="00000000" w:rsidDel="00000000" w:rsidP="00000000" w:rsidRDefault="00000000" w:rsidRPr="00000000" w14:paraId="000005D1">
      <w:pPr>
        <w:widowControl w:val="1"/>
        <w:jc w:val="both"/>
        <w:rPr>
          <w:b w:val="0"/>
          <w:vertAlign w:val="baseline"/>
        </w:rPr>
      </w:pPr>
      <w:r w:rsidDel="00000000" w:rsidR="00000000" w:rsidRPr="00000000">
        <w:rPr>
          <w:rtl w:val="0"/>
        </w:rPr>
      </w:r>
    </w:p>
    <w:p w:rsidR="00000000" w:rsidDel="00000000" w:rsidP="00000000" w:rsidRDefault="00000000" w:rsidRPr="00000000" w14:paraId="000005D2">
      <w:pPr>
        <w:jc w:val="center"/>
        <w:rPr>
          <w:b w:val="0"/>
          <w:i w:val="0"/>
          <w:u w:val="single"/>
          <w:vertAlign w:val="baseline"/>
        </w:rPr>
      </w:pPr>
      <w:r w:rsidDel="00000000" w:rsidR="00000000" w:rsidRPr="00000000">
        <w:rPr>
          <w:b w:val="1"/>
          <w:i w:val="1"/>
          <w:u w:val="single"/>
          <w:vertAlign w:val="baseline"/>
          <w:rtl w:val="0"/>
        </w:rPr>
        <w:t xml:space="preserve">A MINUTA DO CONTRATO CONTÉM AS CLAUSULAS BÁSICAS E DEVERÁ SOFRER ALTERAÇÕES NO SENTIDO DE QUE SE CUMPRA O ESTIPULADO E ESPECIFICADO NO EDITAL)</w:t>
      </w:r>
      <w:r w:rsidDel="00000000" w:rsidR="00000000" w:rsidRPr="00000000">
        <w:rPr>
          <w:rtl w:val="0"/>
        </w:rPr>
      </w:r>
    </w:p>
    <w:p w:rsidR="00000000" w:rsidDel="00000000" w:rsidP="00000000" w:rsidRDefault="00000000" w:rsidRPr="00000000" w14:paraId="000005D3">
      <w:pPr>
        <w:jc w:val="center"/>
        <w:rPr>
          <w:b w:val="0"/>
          <w:vertAlign w:val="baseline"/>
        </w:rPr>
      </w:pPr>
      <w:r w:rsidDel="00000000" w:rsidR="00000000" w:rsidRPr="00000000">
        <w:rPr>
          <w:rtl w:val="0"/>
        </w:rPr>
      </w:r>
    </w:p>
    <w:p w:rsidR="00000000" w:rsidDel="00000000" w:rsidP="00000000" w:rsidRDefault="00000000" w:rsidRPr="00000000" w14:paraId="000005D4">
      <w:pPr>
        <w:keepNext w:val="1"/>
        <w:jc w:val="center"/>
        <w:rPr>
          <w:b w:val="0"/>
          <w:vertAlign w:val="baseline"/>
        </w:rPr>
      </w:pPr>
      <w:r w:rsidDel="00000000" w:rsidR="00000000" w:rsidRPr="00000000">
        <w:rPr>
          <w:b w:val="1"/>
          <w:vertAlign w:val="baseline"/>
          <w:rtl w:val="0"/>
        </w:rPr>
        <w:t xml:space="preserve">MINUTA DE CONTRATO Nº 001/2022</w:t>
      </w:r>
      <w:r w:rsidDel="00000000" w:rsidR="00000000" w:rsidRPr="00000000">
        <w:rPr>
          <w:rtl w:val="0"/>
        </w:rPr>
      </w:r>
    </w:p>
    <w:p w:rsidR="00000000" w:rsidDel="00000000" w:rsidP="00000000" w:rsidRDefault="00000000" w:rsidRPr="00000000" w14:paraId="000005D5">
      <w:pPr>
        <w:jc w:val="center"/>
        <w:rPr>
          <w:u w:val="single"/>
          <w:vertAlign w:val="baseline"/>
        </w:rPr>
      </w:pPr>
      <w:r w:rsidDel="00000000" w:rsidR="00000000" w:rsidRPr="00000000">
        <w:rPr>
          <w:rtl w:val="0"/>
        </w:rPr>
      </w:r>
    </w:p>
    <w:p w:rsidR="00000000" w:rsidDel="00000000" w:rsidP="00000000" w:rsidRDefault="00000000" w:rsidRPr="00000000" w14:paraId="000005D6">
      <w:pPr>
        <w:ind w:left="4253" w:firstLine="0"/>
        <w:jc w:val="both"/>
        <w:rPr>
          <w:b w:val="0"/>
          <w:vertAlign w:val="baseline"/>
        </w:rPr>
      </w:pPr>
      <w:r w:rsidDel="00000000" w:rsidR="00000000" w:rsidRPr="00000000">
        <w:rPr>
          <w:b w:val="1"/>
          <w:vertAlign w:val="baseline"/>
          <w:rtl w:val="0"/>
        </w:rPr>
        <w:t xml:space="preserve">CONTRATO QUE ENTRE SI FAZEM O MUNICIPIO DE RIO BANANAL-ES E A EMPRESA XXXXXXX, NA FORMA ABAIXO:</w:t>
      </w:r>
      <w:r w:rsidDel="00000000" w:rsidR="00000000" w:rsidRPr="00000000">
        <w:rPr>
          <w:rtl w:val="0"/>
        </w:rPr>
      </w:r>
    </w:p>
    <w:p w:rsidR="00000000" w:rsidDel="00000000" w:rsidP="00000000" w:rsidRDefault="00000000" w:rsidRPr="00000000" w14:paraId="000005D7">
      <w:pPr>
        <w:jc w:val="center"/>
        <w:rPr>
          <w:vertAlign w:val="baseline"/>
        </w:rPr>
      </w:pPr>
      <w:r w:rsidDel="00000000" w:rsidR="00000000" w:rsidRPr="00000000">
        <w:rPr>
          <w:rtl w:val="0"/>
        </w:rPr>
      </w:r>
    </w:p>
    <w:p w:rsidR="00000000" w:rsidDel="00000000" w:rsidP="00000000" w:rsidRDefault="00000000" w:rsidRPr="00000000" w14:paraId="000005D8">
      <w:pPr>
        <w:widowControl w:val="1"/>
        <w:jc w:val="both"/>
        <w:rPr>
          <w:vertAlign w:val="baseline"/>
        </w:rPr>
      </w:pPr>
      <w:r w:rsidDel="00000000" w:rsidR="00000000" w:rsidRPr="00000000">
        <w:rPr>
          <w:vertAlign w:val="baseline"/>
          <w:rtl w:val="0"/>
        </w:rPr>
        <w:t xml:space="preserve">O Município de Rio Bananal, por meio do FUNDO MUNICIPAL DE SAÚDE, com sede à Rua João Cipriano, 491, São Sebastião, Rio Bananal-ES, CEP: 29.920-000, Tel.: (27) 3265-2045, inscrito no CNPJ sob o nº 11.429.173/0001-46, neste ato representado pelo Prefeito Municipal o Sr. xxxx, CPF xxxxx, RG xxxxxxx-ES, brasileiro, xxxxxxx, agente político, residente em Santo Antonio, Rio Bananal-ES, doravante denominado CONTRATANTE, do outro lado a Empresa </w:t>
      </w:r>
      <w:r w:rsidDel="00000000" w:rsidR="00000000" w:rsidRPr="00000000">
        <w:rPr>
          <w:b w:val="1"/>
          <w:vertAlign w:val="baseline"/>
          <w:rtl w:val="0"/>
        </w:rPr>
        <w:t xml:space="preserve">XXXXX</w:t>
      </w:r>
      <w:r w:rsidDel="00000000" w:rsidR="00000000" w:rsidRPr="00000000">
        <w:rPr>
          <w:vertAlign w:val="baseline"/>
          <w:rtl w:val="0"/>
        </w:rPr>
        <w:t xml:space="preserve">, CNPJ XXXX, INSC. ESTADUAL XXXXX, com sede à XXXXXXX, neste ato representada por seu representante legal, o Sr. XXXXXX, CPF XXXXX, RG XXXXX, XXXXX, residente e domiciliado em xxxxxxxx, doravante denominado CONTRATADO, resolvem firmar este </w:t>
      </w:r>
      <w:r w:rsidDel="00000000" w:rsidR="00000000" w:rsidRPr="00000000">
        <w:rPr>
          <w:b w:val="1"/>
          <w:vertAlign w:val="baseline"/>
          <w:rtl w:val="0"/>
        </w:rPr>
        <w:t xml:space="preserve">CONTRATO</w:t>
      </w:r>
      <w:r w:rsidDel="00000000" w:rsidR="00000000" w:rsidRPr="00000000">
        <w:rPr>
          <w:vertAlign w:val="baseline"/>
          <w:rtl w:val="0"/>
        </w:rPr>
        <w:t xml:space="preserve"> nos termos do julgamento da licitação na modalidade </w:t>
      </w:r>
      <w:r w:rsidDel="00000000" w:rsidR="00000000" w:rsidRPr="00000000">
        <w:rPr>
          <w:b w:val="1"/>
          <w:vertAlign w:val="baseline"/>
          <w:rtl w:val="0"/>
        </w:rPr>
        <w:t xml:space="preserve">PREGÃO ELETRÔNICO PARA REGISTRO DE PREÇOS nº. 001/2022</w:t>
      </w:r>
      <w:r w:rsidDel="00000000" w:rsidR="00000000" w:rsidRPr="00000000">
        <w:rPr>
          <w:vertAlign w:val="baseline"/>
          <w:rtl w:val="0"/>
        </w:rPr>
        <w:t xml:space="preserve">, que originou a </w:t>
      </w:r>
      <w:r w:rsidDel="00000000" w:rsidR="00000000" w:rsidRPr="00000000">
        <w:rPr>
          <w:b w:val="1"/>
          <w:vertAlign w:val="baseline"/>
          <w:rtl w:val="0"/>
        </w:rPr>
        <w:t xml:space="preserve">Ata de Registro de Preços nº XXXX</w:t>
      </w:r>
      <w:r w:rsidDel="00000000" w:rsidR="00000000" w:rsidRPr="00000000">
        <w:rPr>
          <w:vertAlign w:val="baseline"/>
          <w:rtl w:val="0"/>
        </w:rPr>
        <w:t xml:space="preserve">, regida pela Lei nº. 10.520/2002, Lei nº 8.666/1993 e demais legislações pertinentes em conformidade com as disposições a seguir: </w:t>
      </w:r>
    </w:p>
    <w:p w:rsidR="00000000" w:rsidDel="00000000" w:rsidP="00000000" w:rsidRDefault="00000000" w:rsidRPr="00000000" w14:paraId="000005D9">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5DA">
      <w:pPr>
        <w:keepNext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PRIMEIRA - DO OBJETO</w:t>
      </w:r>
      <w:r w:rsidDel="00000000" w:rsidR="00000000" w:rsidRPr="00000000">
        <w:rPr>
          <w:rtl w:val="0"/>
        </w:rPr>
      </w:r>
    </w:p>
    <w:p w:rsidR="00000000" w:rsidDel="00000000" w:rsidP="00000000" w:rsidRDefault="00000000" w:rsidRPr="00000000" w14:paraId="000005DB">
      <w:pPr>
        <w:tabs>
          <w:tab w:val="left" w:pos="0"/>
          <w:tab w:val="left" w:pos="142"/>
          <w:tab w:val="left" w:pos="284"/>
          <w:tab w:val="left" w:pos="567"/>
          <w:tab w:val="center" w:pos="4818"/>
          <w:tab w:val="left" w:pos="5040"/>
          <w:tab w:val="left" w:pos="5760"/>
          <w:tab w:val="left" w:pos="6480"/>
          <w:tab w:val="left" w:pos="7200"/>
          <w:tab w:val="left" w:pos="7920"/>
          <w:tab w:val="left" w:pos="8640"/>
          <w:tab w:val="left" w:pos="9360"/>
          <w:tab w:val="left" w:pos="10080"/>
        </w:tabs>
        <w:jc w:val="both"/>
        <w:rPr>
          <w:b w:val="0"/>
          <w:vertAlign w:val="baseline"/>
        </w:rPr>
      </w:pPr>
      <w:r w:rsidDel="00000000" w:rsidR="00000000" w:rsidRPr="00000000">
        <w:rPr>
          <w:b w:val="1"/>
          <w:vertAlign w:val="baseline"/>
          <w:rtl w:val="0"/>
        </w:rPr>
        <w:t xml:space="preserve">Constitui objeto do presente instrumento XXXXXXX, conforme discriminado no edital, parte integrante do Pregão 001/2022</w:t>
      </w:r>
      <w:r w:rsidDel="00000000" w:rsidR="00000000" w:rsidRPr="00000000">
        <w:rPr>
          <w:b w:val="1"/>
          <w:color w:val="ff0000"/>
          <w:vertAlign w:val="baseline"/>
          <w:rtl w:val="0"/>
        </w:rPr>
        <w:t xml:space="preserve"> </w:t>
      </w:r>
      <w:r w:rsidDel="00000000" w:rsidR="00000000" w:rsidRPr="00000000">
        <w:rPr>
          <w:b w:val="1"/>
          <w:vertAlign w:val="baseline"/>
          <w:rtl w:val="0"/>
        </w:rPr>
        <w:t xml:space="preserve">e proposta de preços apresentada pela licitante classificada, especificações abaixo.</w:t>
      </w:r>
      <w:r w:rsidDel="00000000" w:rsidR="00000000" w:rsidRPr="00000000">
        <w:rPr>
          <w:rtl w:val="0"/>
        </w:rPr>
      </w:r>
    </w:p>
    <w:p w:rsidR="00000000" w:rsidDel="00000000" w:rsidP="00000000" w:rsidRDefault="00000000" w:rsidRPr="00000000" w14:paraId="000005DC">
      <w:pPr>
        <w:keepNext w:val="1"/>
        <w:tabs>
          <w:tab w:val="left" w:pos="142"/>
          <w:tab w:val="left" w:pos="284"/>
          <w:tab w:val="left" w:pos="567"/>
        </w:tabs>
        <w:jc w:val="center"/>
        <w:rPr>
          <w:b w:val="0"/>
          <w:vertAlign w:val="baseline"/>
        </w:rPr>
      </w:pPr>
      <w:r w:rsidDel="00000000" w:rsidR="00000000" w:rsidRPr="00000000">
        <w:rPr>
          <w:b w:val="1"/>
          <w:vertAlign w:val="baseline"/>
          <w:rtl w:val="0"/>
        </w:rPr>
        <w:t xml:space="preserve">(Incluir itens de cada vencedora)</w:t>
      </w:r>
      <w:r w:rsidDel="00000000" w:rsidR="00000000" w:rsidRPr="00000000">
        <w:rPr>
          <w:rtl w:val="0"/>
        </w:rPr>
      </w:r>
    </w:p>
    <w:p w:rsidR="00000000" w:rsidDel="00000000" w:rsidP="00000000" w:rsidRDefault="00000000" w:rsidRPr="00000000" w14:paraId="000005DD">
      <w:pPr>
        <w:keepNext w:val="1"/>
        <w:tabs>
          <w:tab w:val="left" w:pos="142"/>
          <w:tab w:val="left" w:pos="284"/>
          <w:tab w:val="left" w:pos="567"/>
        </w:tabs>
        <w:jc w:val="center"/>
        <w:rPr>
          <w:b w:val="0"/>
          <w:vertAlign w:val="baseline"/>
        </w:rPr>
      </w:pPr>
      <w:r w:rsidDel="00000000" w:rsidR="00000000" w:rsidRPr="00000000">
        <w:rPr>
          <w:rtl w:val="0"/>
        </w:rPr>
      </w:r>
    </w:p>
    <w:p w:rsidR="00000000" w:rsidDel="00000000" w:rsidP="00000000" w:rsidRDefault="00000000" w:rsidRPr="00000000" w14:paraId="000005DE">
      <w:pPr>
        <w:keepNext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SEGUNDA - DO REGIME DE EXECUÇÃO</w:t>
      </w:r>
      <w:r w:rsidDel="00000000" w:rsidR="00000000" w:rsidRPr="00000000">
        <w:rPr>
          <w:rtl w:val="0"/>
        </w:rPr>
      </w:r>
    </w:p>
    <w:p w:rsidR="00000000" w:rsidDel="00000000" w:rsidP="00000000" w:rsidRDefault="00000000" w:rsidRPr="00000000" w14:paraId="000005DF">
      <w:pPr>
        <w:tabs>
          <w:tab w:val="left" w:pos="142"/>
          <w:tab w:val="left" w:pos="284"/>
          <w:tab w:val="left" w:pos="567"/>
        </w:tabs>
        <w:jc w:val="both"/>
        <w:rPr>
          <w:vertAlign w:val="baseline"/>
        </w:rPr>
      </w:pPr>
      <w:r w:rsidDel="00000000" w:rsidR="00000000" w:rsidRPr="00000000">
        <w:rPr>
          <w:vertAlign w:val="baseline"/>
          <w:rtl w:val="0"/>
        </w:rPr>
        <w:t xml:space="preserve">Fica estabelecida a forma de execução deste Contrato, compra por preço unitário, nos termos do Artigo 6º, Inciso III, da Lei 8.666/93, com fornecimento mediante Ordem de Fornecimento emitida pela Secretaria de Administração.</w:t>
      </w:r>
    </w:p>
    <w:p w:rsidR="00000000" w:rsidDel="00000000" w:rsidP="00000000" w:rsidRDefault="00000000" w:rsidRPr="00000000" w14:paraId="000005E0">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5E1">
      <w:pPr>
        <w:tabs>
          <w:tab w:val="left" w:pos="142"/>
          <w:tab w:val="left" w:pos="284"/>
          <w:tab w:val="left" w:pos="567"/>
        </w:tabs>
        <w:jc w:val="both"/>
        <w:rPr>
          <w:vertAlign w:val="baseline"/>
        </w:rPr>
      </w:pPr>
      <w:r w:rsidDel="00000000" w:rsidR="00000000" w:rsidRPr="00000000">
        <w:rPr>
          <w:vertAlign w:val="baseline"/>
          <w:rtl w:val="0"/>
        </w:rPr>
        <w:t xml:space="preserve">PARÁGRAFO ÚNICO – A execução deste contrato obedecerá às normas e especificações que serviram de base no Edital Pregão eletrônico nº 001/2022, as quais independentemente de transcrição, passam a integrar esse instrumento Contratual.</w:t>
      </w:r>
    </w:p>
    <w:p w:rsidR="00000000" w:rsidDel="00000000" w:rsidP="00000000" w:rsidRDefault="00000000" w:rsidRPr="00000000" w14:paraId="000005E2">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5E3">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TERCEIRA – DO PREÇO E CONDIÇÕES DE PAGAMENTO</w:t>
      </w:r>
      <w:r w:rsidDel="00000000" w:rsidR="00000000" w:rsidRPr="00000000">
        <w:rPr>
          <w:rtl w:val="0"/>
        </w:rPr>
      </w:r>
    </w:p>
    <w:p w:rsidR="00000000" w:rsidDel="00000000" w:rsidP="00000000" w:rsidRDefault="00000000" w:rsidRPr="00000000" w14:paraId="000005E4">
      <w:pPr>
        <w:tabs>
          <w:tab w:val="left" w:pos="142"/>
          <w:tab w:val="left" w:pos="284"/>
          <w:tab w:val="left" w:pos="567"/>
        </w:tabs>
        <w:jc w:val="both"/>
        <w:rPr>
          <w:vertAlign w:val="baseline"/>
        </w:rPr>
      </w:pPr>
      <w:r w:rsidDel="00000000" w:rsidR="00000000" w:rsidRPr="00000000">
        <w:rPr>
          <w:vertAlign w:val="baseline"/>
          <w:rtl w:val="0"/>
        </w:rPr>
        <w:t xml:space="preserve">Pela aquisição dos materiais objeto deste instrumento contratual, a CONTRATANTE pagará a CONTRATADA os valores unitários constantes na clausula primeira.</w:t>
      </w:r>
    </w:p>
    <w:p w:rsidR="00000000" w:rsidDel="00000000" w:rsidP="00000000" w:rsidRDefault="00000000" w:rsidRPr="00000000" w14:paraId="000005E5">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O valor total do presente contrato é de R$ xxxx. (xxxxxxxxxx)</w:t>
      </w:r>
    </w:p>
    <w:p w:rsidR="00000000" w:rsidDel="00000000" w:rsidP="00000000" w:rsidRDefault="00000000" w:rsidRPr="00000000" w14:paraId="000005E6">
      <w:pPr>
        <w:ind w:left="284" w:firstLine="0"/>
        <w:jc w:val="both"/>
        <w:rPr>
          <w:vertAlign w:val="baseline"/>
        </w:rPr>
      </w:pPr>
      <w:r w:rsidDel="00000000" w:rsidR="00000000" w:rsidRPr="00000000">
        <w:rPr>
          <w:rtl w:val="0"/>
        </w:rPr>
      </w:r>
    </w:p>
    <w:p w:rsidR="00000000" w:rsidDel="00000000" w:rsidP="00000000" w:rsidRDefault="00000000" w:rsidRPr="00000000" w14:paraId="000005E7">
      <w:pPr>
        <w:widowControl w:val="1"/>
        <w:numPr>
          <w:ilvl w:val="0"/>
          <w:numId w:val="18"/>
        </w:numPr>
        <w:spacing w:line="276" w:lineRule="auto"/>
        <w:ind w:left="0" w:firstLine="284"/>
        <w:jc w:val="both"/>
        <w:rPr>
          <w:vertAlign w:val="baseline"/>
        </w:rPr>
      </w:pPr>
      <w:r w:rsidDel="00000000" w:rsidR="00000000" w:rsidRPr="00000000">
        <w:rPr>
          <w:b w:val="1"/>
          <w:vertAlign w:val="baseline"/>
          <w:rtl w:val="0"/>
        </w:rPr>
        <w:t xml:space="preserve">O preço a ser pago coincide com o valor registrado na Ata</w:t>
      </w:r>
      <w:r w:rsidDel="00000000" w:rsidR="00000000" w:rsidRPr="00000000">
        <w:rPr>
          <w:vertAlign w:val="baseline"/>
          <w:rtl w:val="0"/>
        </w:rPr>
        <w:t xml:space="preserve">, sendo que nele estão inclusos todas as espécies de tributos, diretos e indiretos, encargos sociais, seguros, fretes e quaisquer despesas inerentes ao fornecimento dos produtos; </w:t>
      </w:r>
    </w:p>
    <w:p w:rsidR="00000000" w:rsidDel="00000000" w:rsidP="00000000" w:rsidRDefault="00000000" w:rsidRPr="00000000" w14:paraId="000005E8">
      <w:pPr>
        <w:jc w:val="both"/>
        <w:rPr>
          <w:vertAlign w:val="baseline"/>
        </w:rPr>
      </w:pPr>
      <w:r w:rsidDel="00000000" w:rsidR="00000000" w:rsidRPr="00000000">
        <w:rPr>
          <w:rtl w:val="0"/>
        </w:rPr>
      </w:r>
    </w:p>
    <w:p w:rsidR="00000000" w:rsidDel="00000000" w:rsidP="00000000" w:rsidRDefault="00000000" w:rsidRPr="00000000" w14:paraId="000005E9">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O pagamento a Contratada será efetuado através de depósito em conta corrente da mesma, de acordo com a proposta de Preços apresentada e com as entregas efetuadas, contra entrega da Nota Fiscal/Fatura, em aproximadamente 30 (trinta) dias contados a partir da data da liquidação (carimbo do recebimento definitivo). Fica sob a responsabilidade do fornecedor informar seus dados bancários bem como arcar com todas as despesas bancárias advindas da transação do deposito.</w:t>
      </w:r>
    </w:p>
    <w:p w:rsidR="00000000" w:rsidDel="00000000" w:rsidP="00000000" w:rsidRDefault="00000000" w:rsidRPr="00000000" w14:paraId="000005EA">
      <w:pPr>
        <w:widowControl w:val="1"/>
        <w:spacing w:line="276" w:lineRule="auto"/>
        <w:ind w:left="708" w:firstLine="0"/>
        <w:jc w:val="both"/>
        <w:rPr>
          <w:vertAlign w:val="baseline"/>
        </w:rPr>
      </w:pPr>
      <w:r w:rsidDel="00000000" w:rsidR="00000000" w:rsidRPr="00000000">
        <w:rPr>
          <w:rtl w:val="0"/>
        </w:rPr>
      </w:r>
    </w:p>
    <w:p w:rsidR="00000000" w:rsidDel="00000000" w:rsidP="00000000" w:rsidRDefault="00000000" w:rsidRPr="00000000" w14:paraId="000005EB">
      <w:pPr>
        <w:jc w:val="both"/>
        <w:rPr>
          <w:vertAlign w:val="baseline"/>
        </w:rPr>
      </w:pPr>
      <w:r w:rsidDel="00000000" w:rsidR="00000000" w:rsidRPr="00000000">
        <w:rPr>
          <w:rtl w:val="0"/>
        </w:rPr>
      </w:r>
    </w:p>
    <w:p w:rsidR="00000000" w:rsidDel="00000000" w:rsidP="00000000" w:rsidRDefault="00000000" w:rsidRPr="00000000" w14:paraId="000005EC">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O pagamento poderá ser suspenso no caso de não cumprimento de quaisquer das obrigações que possam de qualquer forma, prejudicar o interesse do Município.</w:t>
      </w:r>
    </w:p>
    <w:p w:rsidR="00000000" w:rsidDel="00000000" w:rsidP="00000000" w:rsidRDefault="00000000" w:rsidRPr="00000000" w14:paraId="000005ED">
      <w:pPr>
        <w:jc w:val="both"/>
        <w:rPr>
          <w:vertAlign w:val="baseline"/>
        </w:rPr>
      </w:pPr>
      <w:r w:rsidDel="00000000" w:rsidR="00000000" w:rsidRPr="00000000">
        <w:rPr>
          <w:rtl w:val="0"/>
        </w:rPr>
      </w:r>
    </w:p>
    <w:p w:rsidR="00000000" w:rsidDel="00000000" w:rsidP="00000000" w:rsidRDefault="00000000" w:rsidRPr="00000000" w14:paraId="000005EE">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Ocorrendo erros na apresentação das Notas Fiscais, as mesmas serão devolvidas a CONTRATADA para correção, ficando estabelecido que o valor a ser pago seja o da data da apresentação da Nota Fiscal devolvida sem erros.</w:t>
      </w:r>
    </w:p>
    <w:p w:rsidR="00000000" w:rsidDel="00000000" w:rsidP="00000000" w:rsidRDefault="00000000" w:rsidRPr="00000000" w14:paraId="000005EF">
      <w:pPr>
        <w:jc w:val="both"/>
        <w:rPr>
          <w:vertAlign w:val="baseline"/>
        </w:rPr>
      </w:pPr>
      <w:r w:rsidDel="00000000" w:rsidR="00000000" w:rsidRPr="00000000">
        <w:rPr>
          <w:rtl w:val="0"/>
        </w:rPr>
      </w:r>
    </w:p>
    <w:p w:rsidR="00000000" w:rsidDel="00000000" w:rsidP="00000000" w:rsidRDefault="00000000" w:rsidRPr="00000000" w14:paraId="000005F0">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O valor será fixo e irreajustável, ressalvado o disposto na cláusula décima segunda deste instrumento.</w:t>
      </w:r>
    </w:p>
    <w:p w:rsidR="00000000" w:rsidDel="00000000" w:rsidP="00000000" w:rsidRDefault="00000000" w:rsidRPr="00000000" w14:paraId="000005F1">
      <w:pPr>
        <w:jc w:val="both"/>
        <w:rPr>
          <w:vertAlign w:val="baseline"/>
        </w:rPr>
      </w:pPr>
      <w:r w:rsidDel="00000000" w:rsidR="00000000" w:rsidRPr="00000000">
        <w:rPr>
          <w:rtl w:val="0"/>
        </w:rPr>
      </w:r>
    </w:p>
    <w:p w:rsidR="00000000" w:rsidDel="00000000" w:rsidP="00000000" w:rsidRDefault="00000000" w:rsidRPr="00000000" w14:paraId="000005F2">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O pagamento do preço estabelecido será efetuado de acordo com as entregas efetuadas, devendo a CONTRATADA emitir as respectivas faturas que deverão ser devidamente comprovadas e atestadas pelo fiscal deste contrato e carimbadas pelos responsáveis pelo recebimento.</w:t>
      </w:r>
    </w:p>
    <w:p w:rsidR="00000000" w:rsidDel="00000000" w:rsidP="00000000" w:rsidRDefault="00000000" w:rsidRPr="00000000" w14:paraId="000005F3">
      <w:pPr>
        <w:jc w:val="both"/>
        <w:rPr>
          <w:vertAlign w:val="baseline"/>
        </w:rPr>
      </w:pPr>
      <w:r w:rsidDel="00000000" w:rsidR="00000000" w:rsidRPr="00000000">
        <w:rPr>
          <w:rtl w:val="0"/>
        </w:rPr>
      </w:r>
    </w:p>
    <w:p w:rsidR="00000000" w:rsidDel="00000000" w:rsidP="00000000" w:rsidRDefault="00000000" w:rsidRPr="00000000" w14:paraId="000005F4">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O CONTRATANTE poderá reter o pagamento das faturas nos seguintes casos:</w:t>
      </w:r>
    </w:p>
    <w:p w:rsidR="00000000" w:rsidDel="00000000" w:rsidP="00000000" w:rsidRDefault="00000000" w:rsidRPr="00000000" w14:paraId="000005F5">
      <w:pPr>
        <w:widowControl w:val="1"/>
        <w:numPr>
          <w:ilvl w:val="0"/>
          <w:numId w:val="5"/>
        </w:numPr>
        <w:spacing w:line="276" w:lineRule="auto"/>
        <w:ind w:left="720" w:hanging="360"/>
        <w:jc w:val="both"/>
        <w:rPr>
          <w:vertAlign w:val="baseline"/>
        </w:rPr>
      </w:pPr>
      <w:r w:rsidDel="00000000" w:rsidR="00000000" w:rsidRPr="00000000">
        <w:rPr>
          <w:vertAlign w:val="baseline"/>
          <w:rtl w:val="0"/>
        </w:rPr>
        <w:t xml:space="preserve">Fornecimento dos materiais fora dos padrões especificados;</w:t>
      </w:r>
    </w:p>
    <w:p w:rsidR="00000000" w:rsidDel="00000000" w:rsidP="00000000" w:rsidRDefault="00000000" w:rsidRPr="00000000" w14:paraId="000005F6">
      <w:pPr>
        <w:widowControl w:val="1"/>
        <w:numPr>
          <w:ilvl w:val="0"/>
          <w:numId w:val="5"/>
        </w:numPr>
        <w:spacing w:line="276" w:lineRule="auto"/>
        <w:ind w:left="720" w:hanging="360"/>
        <w:jc w:val="both"/>
        <w:rPr>
          <w:vertAlign w:val="baseline"/>
        </w:rPr>
      </w:pPr>
      <w:r w:rsidDel="00000000" w:rsidR="00000000" w:rsidRPr="00000000">
        <w:rPr>
          <w:vertAlign w:val="baseline"/>
          <w:rtl w:val="0"/>
        </w:rPr>
        <w:t xml:space="preserve">Obrigação da CONTRATADA com INSS, FGTS, PIS/PASEP, COFINS ou terceiros que, eventualmente, possam prejudicar o CONTRATANTE;</w:t>
      </w:r>
    </w:p>
    <w:p w:rsidR="00000000" w:rsidDel="00000000" w:rsidP="00000000" w:rsidRDefault="00000000" w:rsidRPr="00000000" w14:paraId="000005F7">
      <w:pPr>
        <w:widowControl w:val="1"/>
        <w:numPr>
          <w:ilvl w:val="0"/>
          <w:numId w:val="5"/>
        </w:numPr>
        <w:spacing w:line="276" w:lineRule="auto"/>
        <w:ind w:left="720" w:hanging="360"/>
        <w:jc w:val="both"/>
        <w:rPr>
          <w:vertAlign w:val="baseline"/>
        </w:rPr>
      </w:pPr>
      <w:r w:rsidDel="00000000" w:rsidR="00000000" w:rsidRPr="00000000">
        <w:rPr>
          <w:vertAlign w:val="baseline"/>
          <w:rtl w:val="0"/>
        </w:rPr>
        <w:t xml:space="preserve">Débito da CONTRATADA para com o CONTRATANTE quer provenha da execução do contrato, quer resulte de outras obrigações, e outros débitos com esta municipalidade. </w:t>
      </w:r>
    </w:p>
    <w:p w:rsidR="00000000" w:rsidDel="00000000" w:rsidP="00000000" w:rsidRDefault="00000000" w:rsidRPr="00000000" w14:paraId="000005F8">
      <w:pPr>
        <w:widowControl w:val="1"/>
        <w:numPr>
          <w:ilvl w:val="0"/>
          <w:numId w:val="5"/>
        </w:numPr>
        <w:spacing w:line="276" w:lineRule="auto"/>
        <w:ind w:left="720" w:hanging="360"/>
        <w:jc w:val="both"/>
        <w:rPr>
          <w:vertAlign w:val="baseline"/>
        </w:rPr>
      </w:pPr>
      <w:r w:rsidDel="00000000" w:rsidR="00000000" w:rsidRPr="00000000">
        <w:rPr>
          <w:vertAlign w:val="baseline"/>
          <w:rtl w:val="0"/>
        </w:rPr>
        <w:t xml:space="preserve">Não cumprimento das obrigações contratuais, hipótese em que o pagamento ficará retido até que a CONTRATADA atenda a cláusula infringida.</w:t>
      </w:r>
    </w:p>
    <w:p w:rsidR="00000000" w:rsidDel="00000000" w:rsidP="00000000" w:rsidRDefault="00000000" w:rsidRPr="00000000" w14:paraId="000005F9">
      <w:pPr>
        <w:jc w:val="both"/>
        <w:rPr>
          <w:vertAlign w:val="baseline"/>
        </w:rPr>
      </w:pPr>
      <w:r w:rsidDel="00000000" w:rsidR="00000000" w:rsidRPr="00000000">
        <w:rPr>
          <w:rtl w:val="0"/>
        </w:rPr>
      </w:r>
    </w:p>
    <w:p w:rsidR="00000000" w:rsidDel="00000000" w:rsidP="00000000" w:rsidRDefault="00000000" w:rsidRPr="00000000" w14:paraId="000005FA">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Incluem-se no preço ajustado no presente contrato todas as despesas verificadas para a execução do fornecimento, obrigações tributárias, trabalhistas, parafiscais, infortunísticas, previdenciárias, fiscais, etc.</w:t>
      </w:r>
    </w:p>
    <w:p w:rsidR="00000000" w:rsidDel="00000000" w:rsidP="00000000" w:rsidRDefault="00000000" w:rsidRPr="00000000" w14:paraId="000005FB">
      <w:pPr>
        <w:jc w:val="both"/>
        <w:rPr>
          <w:vertAlign w:val="baseline"/>
        </w:rPr>
      </w:pPr>
      <w:r w:rsidDel="00000000" w:rsidR="00000000" w:rsidRPr="00000000">
        <w:rPr>
          <w:rtl w:val="0"/>
        </w:rPr>
      </w:r>
    </w:p>
    <w:p w:rsidR="00000000" w:rsidDel="00000000" w:rsidP="00000000" w:rsidRDefault="00000000" w:rsidRPr="00000000" w14:paraId="000005FC">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Nenhum pagamento isentará a CONTRATADA das responsabilidades e obrigações, nem implicará aceitação definitiva do objeto do presente contrato.</w:t>
      </w:r>
    </w:p>
    <w:p w:rsidR="00000000" w:rsidDel="00000000" w:rsidP="00000000" w:rsidRDefault="00000000" w:rsidRPr="00000000" w14:paraId="000005FD">
      <w:pPr>
        <w:jc w:val="both"/>
        <w:rPr>
          <w:vertAlign w:val="baseline"/>
        </w:rPr>
      </w:pPr>
      <w:r w:rsidDel="00000000" w:rsidR="00000000" w:rsidRPr="00000000">
        <w:rPr>
          <w:rtl w:val="0"/>
        </w:rPr>
      </w:r>
    </w:p>
    <w:p w:rsidR="00000000" w:rsidDel="00000000" w:rsidP="00000000" w:rsidRDefault="00000000" w:rsidRPr="00000000" w14:paraId="000005FE">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Quando os pagamentos das despesas oriundas deste contrato forem custeados com recursos financeiros repassados pelo Governo Federal ou Estadual, estes poderão sofrer atrasos se a parte conveniada não for repassada e liberada ao município dentro do prazo previsto</w:t>
      </w:r>
    </w:p>
    <w:p w:rsidR="00000000" w:rsidDel="00000000" w:rsidP="00000000" w:rsidRDefault="00000000" w:rsidRPr="00000000" w14:paraId="000005FF">
      <w:pPr>
        <w:ind w:left="284" w:firstLine="0"/>
        <w:jc w:val="both"/>
        <w:rPr>
          <w:vertAlign w:val="baseline"/>
        </w:rPr>
      </w:pPr>
      <w:r w:rsidDel="00000000" w:rsidR="00000000" w:rsidRPr="00000000">
        <w:rPr>
          <w:rtl w:val="0"/>
        </w:rPr>
      </w:r>
    </w:p>
    <w:p w:rsidR="00000000" w:rsidDel="00000000" w:rsidP="00000000" w:rsidRDefault="00000000" w:rsidRPr="00000000" w14:paraId="00000600">
      <w:pPr>
        <w:widowControl w:val="1"/>
        <w:numPr>
          <w:ilvl w:val="0"/>
          <w:numId w:val="18"/>
        </w:numPr>
        <w:spacing w:line="276" w:lineRule="auto"/>
        <w:ind w:left="0" w:firstLine="284"/>
        <w:jc w:val="both"/>
        <w:rPr>
          <w:vertAlign w:val="baseline"/>
        </w:rPr>
      </w:pPr>
      <w:r w:rsidDel="00000000" w:rsidR="00000000" w:rsidRPr="00000000">
        <w:rPr>
          <w:vertAlign w:val="baseline"/>
          <w:rtl w:val="0"/>
        </w:rPr>
        <w:t xml:space="preserve">A existência de preços registrados não obrigará a Administração a firmar contratações que deles poderão advir, facultada a realização de licitação específica ou a contratação direta para a aquisição pretendida nas hipóteses previstas na Lei nº 8.666/1993, mediante fundamentação, assegurando-se ao beneficiário do registro a preferência de fornecimento em igualdade de condições.</w:t>
      </w:r>
    </w:p>
    <w:p w:rsidR="00000000" w:rsidDel="00000000" w:rsidP="00000000" w:rsidRDefault="00000000" w:rsidRPr="00000000" w14:paraId="00000601">
      <w:pPr>
        <w:keepNext w:val="1"/>
        <w:widowControl w:val="1"/>
        <w:tabs>
          <w:tab w:val="left" w:pos="142"/>
          <w:tab w:val="left" w:pos="284"/>
          <w:tab w:val="left" w:pos="567"/>
        </w:tabs>
        <w:jc w:val="center"/>
        <w:rPr>
          <w:b w:val="0"/>
          <w:vertAlign w:val="baseline"/>
        </w:rPr>
      </w:pPr>
      <w:r w:rsidDel="00000000" w:rsidR="00000000" w:rsidRPr="00000000">
        <w:rPr>
          <w:rtl w:val="0"/>
        </w:rPr>
      </w:r>
    </w:p>
    <w:p w:rsidR="00000000" w:rsidDel="00000000" w:rsidP="00000000" w:rsidRDefault="00000000" w:rsidRPr="00000000" w14:paraId="00000602">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QUARTA - DA VIGÊNCIA DO CONTRATO</w:t>
      </w:r>
      <w:r w:rsidDel="00000000" w:rsidR="00000000" w:rsidRPr="00000000">
        <w:rPr>
          <w:rtl w:val="0"/>
        </w:rPr>
      </w:r>
    </w:p>
    <w:p w:rsidR="00000000" w:rsidDel="00000000" w:rsidP="00000000" w:rsidRDefault="00000000" w:rsidRPr="00000000" w14:paraId="00000603">
      <w:pPr>
        <w:tabs>
          <w:tab w:val="left" w:pos="142"/>
          <w:tab w:val="left" w:pos="284"/>
          <w:tab w:val="left" w:pos="567"/>
        </w:tabs>
        <w:jc w:val="both"/>
        <w:rPr>
          <w:vertAlign w:val="baseline"/>
        </w:rPr>
      </w:pPr>
      <w:r w:rsidDel="00000000" w:rsidR="00000000" w:rsidRPr="00000000">
        <w:rPr>
          <w:vertAlign w:val="baseline"/>
          <w:rtl w:val="0"/>
        </w:rPr>
        <w:t xml:space="preserve">O prazo de vigência do presente contrato tem início na data de sua assinatura e término em XXXXXXXXXXX, podendo ser prorrogado, de acordo com o interesse do CONTRATANTE, nos termos da lei 8.666/1993.</w:t>
      </w:r>
    </w:p>
    <w:p w:rsidR="00000000" w:rsidDel="00000000" w:rsidP="00000000" w:rsidRDefault="00000000" w:rsidRPr="00000000" w14:paraId="00000604">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05">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QUINTA - DO ACOMPANHAMENTO E FISCALIZAÇÃO</w:t>
      </w:r>
      <w:r w:rsidDel="00000000" w:rsidR="00000000" w:rsidRPr="00000000">
        <w:rPr>
          <w:rtl w:val="0"/>
        </w:rPr>
      </w:r>
    </w:p>
    <w:p w:rsidR="00000000" w:rsidDel="00000000" w:rsidP="00000000" w:rsidRDefault="00000000" w:rsidRPr="00000000" w14:paraId="00000606">
      <w:pPr>
        <w:keepNext w:val="1"/>
        <w:widowControl w:val="1"/>
        <w:tabs>
          <w:tab w:val="left" w:pos="142"/>
          <w:tab w:val="left" w:pos="284"/>
          <w:tab w:val="left" w:pos="567"/>
        </w:tabs>
        <w:jc w:val="both"/>
        <w:rPr>
          <w:vertAlign w:val="baseline"/>
        </w:rPr>
      </w:pPr>
      <w:r w:rsidDel="00000000" w:rsidR="00000000" w:rsidRPr="00000000">
        <w:rPr>
          <w:vertAlign w:val="baseline"/>
          <w:rtl w:val="0"/>
        </w:rPr>
        <w:t xml:space="preserve">A execução do presente contrato será acompanhada pelo (a) Sr(a). XXXXXXXXXXXXXXXXXXXX, fiscal do contrato designado pela Secretaria, nos termos do Art. 67 da Lei nº 8.666/93, que deverá atestar a entrega dos materiais nas condições estabelecidas neste instrumento, sem o que não será permitido qualquer pagamento. Para tanto, o referido fiscal, fará a imediata anotação e notificação ao CONTRATANTE e a CONTRATADA, das irregularidades que por ventura venham ocorrer, sem prejuízo da aplicação das penalidades previstas em lei.</w:t>
      </w:r>
    </w:p>
    <w:p w:rsidR="00000000" w:rsidDel="00000000" w:rsidP="00000000" w:rsidRDefault="00000000" w:rsidRPr="00000000" w14:paraId="00000607">
      <w:pPr>
        <w:tabs>
          <w:tab w:val="left" w:pos="142"/>
          <w:tab w:val="left" w:pos="284"/>
          <w:tab w:val="left" w:pos="567"/>
        </w:tabs>
        <w:rPr>
          <w:vertAlign w:val="baseline"/>
        </w:rPr>
      </w:pPr>
      <w:r w:rsidDel="00000000" w:rsidR="00000000" w:rsidRPr="00000000">
        <w:rPr>
          <w:rtl w:val="0"/>
        </w:rPr>
      </w:r>
    </w:p>
    <w:p w:rsidR="00000000" w:rsidDel="00000000" w:rsidP="00000000" w:rsidRDefault="00000000" w:rsidRPr="00000000" w14:paraId="00000608">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SEXTA - DOS RECURSOS ORÇAMENTÁRIOS</w:t>
      </w:r>
      <w:r w:rsidDel="00000000" w:rsidR="00000000" w:rsidRPr="00000000">
        <w:rPr>
          <w:rtl w:val="0"/>
        </w:rPr>
      </w:r>
    </w:p>
    <w:p w:rsidR="00000000" w:rsidDel="00000000" w:rsidP="00000000" w:rsidRDefault="00000000" w:rsidRPr="00000000" w14:paraId="00000609">
      <w:pPr>
        <w:tabs>
          <w:tab w:val="left" w:pos="142"/>
          <w:tab w:val="left" w:pos="284"/>
          <w:tab w:val="left" w:pos="567"/>
        </w:tabs>
        <w:jc w:val="both"/>
        <w:rPr>
          <w:vertAlign w:val="baseline"/>
        </w:rPr>
      </w:pPr>
      <w:r w:rsidDel="00000000" w:rsidR="00000000" w:rsidRPr="00000000">
        <w:rPr>
          <w:vertAlign w:val="baseline"/>
          <w:rtl w:val="0"/>
        </w:rPr>
        <w:t xml:space="preserve">Os recursos necessários aos pagamentos dos encargos resultantes deste Contrato correm à conta do orçamento vigente, a saber:</w:t>
      </w:r>
    </w:p>
    <w:p w:rsidR="00000000" w:rsidDel="00000000" w:rsidP="00000000" w:rsidRDefault="00000000" w:rsidRPr="00000000" w14:paraId="0000060A">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0B">
      <w:pPr>
        <w:jc w:val="both"/>
        <w:rPr>
          <w:b w:val="0"/>
          <w:i w:val="0"/>
          <w:vertAlign w:val="baseline"/>
        </w:rPr>
      </w:pPr>
      <w:r w:rsidDel="00000000" w:rsidR="00000000" w:rsidRPr="00000000">
        <w:rPr>
          <w:b w:val="1"/>
          <w:i w:val="1"/>
          <w:vertAlign w:val="baseline"/>
          <w:rtl w:val="0"/>
        </w:rPr>
        <w:t xml:space="preserve">XXXXXXXXXXXXXXXXXXX</w:t>
      </w:r>
      <w:r w:rsidDel="00000000" w:rsidR="00000000" w:rsidRPr="00000000">
        <w:rPr>
          <w:rtl w:val="0"/>
        </w:rPr>
      </w:r>
    </w:p>
    <w:p w:rsidR="00000000" w:rsidDel="00000000" w:rsidP="00000000" w:rsidRDefault="00000000" w:rsidRPr="00000000" w14:paraId="0000060C">
      <w:pPr>
        <w:jc w:val="both"/>
        <w:rPr>
          <w:b w:val="0"/>
          <w:i w:val="0"/>
          <w:vertAlign w:val="baseline"/>
        </w:rPr>
      </w:pPr>
      <w:r w:rsidDel="00000000" w:rsidR="00000000" w:rsidRPr="00000000">
        <w:rPr>
          <w:b w:val="1"/>
          <w:i w:val="1"/>
          <w:vertAlign w:val="baseline"/>
          <w:rtl w:val="0"/>
        </w:rPr>
        <w:t xml:space="preserve">XXXXXXXXXXXXXXX</w:t>
      </w:r>
      <w:r w:rsidDel="00000000" w:rsidR="00000000" w:rsidRPr="00000000">
        <w:rPr>
          <w:rtl w:val="0"/>
        </w:rPr>
      </w:r>
    </w:p>
    <w:p w:rsidR="00000000" w:rsidDel="00000000" w:rsidP="00000000" w:rsidRDefault="00000000" w:rsidRPr="00000000" w14:paraId="0000060D">
      <w:pPr>
        <w:jc w:val="both"/>
        <w:rPr>
          <w:b w:val="0"/>
          <w:i w:val="0"/>
          <w:vertAlign w:val="baseline"/>
        </w:rPr>
      </w:pPr>
      <w:r w:rsidDel="00000000" w:rsidR="00000000" w:rsidRPr="00000000">
        <w:rPr>
          <w:b w:val="1"/>
          <w:i w:val="1"/>
          <w:vertAlign w:val="baseline"/>
          <w:rtl w:val="0"/>
        </w:rPr>
        <w:t xml:space="preserve">XXXXXXXXXXXXXXX</w:t>
      </w:r>
      <w:r w:rsidDel="00000000" w:rsidR="00000000" w:rsidRPr="00000000">
        <w:rPr>
          <w:rtl w:val="0"/>
        </w:rPr>
      </w:r>
    </w:p>
    <w:p w:rsidR="00000000" w:rsidDel="00000000" w:rsidP="00000000" w:rsidRDefault="00000000" w:rsidRPr="00000000" w14:paraId="0000060E">
      <w:pPr>
        <w:widowControl w:val="1"/>
        <w:jc w:val="center"/>
        <w:rPr>
          <w:b w:val="0"/>
          <w:vertAlign w:val="baseline"/>
        </w:rPr>
      </w:pPr>
      <w:r w:rsidDel="00000000" w:rsidR="00000000" w:rsidRPr="00000000">
        <w:rPr>
          <w:rtl w:val="0"/>
        </w:rPr>
      </w:r>
    </w:p>
    <w:p w:rsidR="00000000" w:rsidDel="00000000" w:rsidP="00000000" w:rsidRDefault="00000000" w:rsidRPr="00000000" w14:paraId="0000060F">
      <w:pPr>
        <w:widowControl w:val="1"/>
        <w:jc w:val="center"/>
        <w:rPr>
          <w:vertAlign w:val="baseline"/>
        </w:rPr>
      </w:pPr>
      <w:r w:rsidDel="00000000" w:rsidR="00000000" w:rsidRPr="00000000">
        <w:rPr>
          <w:b w:val="1"/>
          <w:vertAlign w:val="baseline"/>
          <w:rtl w:val="0"/>
        </w:rPr>
        <w:t xml:space="preserve">CLÁUSULA SÉTIMA - DA CONVOCAÇÃO PARA RECEBER A ORDEM DE FORNECIMENTO</w:t>
      </w:r>
      <w:r w:rsidDel="00000000" w:rsidR="00000000" w:rsidRPr="00000000">
        <w:rPr>
          <w:rtl w:val="0"/>
        </w:rPr>
      </w:r>
    </w:p>
    <w:p w:rsidR="00000000" w:rsidDel="00000000" w:rsidP="00000000" w:rsidRDefault="00000000" w:rsidRPr="00000000" w14:paraId="00000610">
      <w:pPr>
        <w:widowControl w:val="1"/>
        <w:numPr>
          <w:ilvl w:val="0"/>
          <w:numId w:val="16"/>
        </w:numPr>
        <w:spacing w:line="276" w:lineRule="auto"/>
        <w:ind w:left="0" w:firstLine="284"/>
        <w:jc w:val="both"/>
        <w:rPr>
          <w:vertAlign w:val="baseline"/>
        </w:rPr>
      </w:pPr>
      <w:r w:rsidDel="00000000" w:rsidR="00000000" w:rsidRPr="00000000">
        <w:rPr>
          <w:vertAlign w:val="baseline"/>
          <w:rtl w:val="0"/>
        </w:rPr>
        <w:t xml:space="preserve">O contrato constitui o instrumento de formalização da aquisição com os fornecedores, devendo o seu resumo ser publicado na Imprensa Oficial, em conformidade com os prazos estabelecidos na Lei nº. 8.666/1993; </w:t>
      </w:r>
    </w:p>
    <w:p w:rsidR="00000000" w:rsidDel="00000000" w:rsidP="00000000" w:rsidRDefault="00000000" w:rsidRPr="00000000" w14:paraId="00000611">
      <w:pPr>
        <w:jc w:val="both"/>
        <w:rPr>
          <w:vertAlign w:val="baseline"/>
        </w:rPr>
      </w:pPr>
      <w:r w:rsidDel="00000000" w:rsidR="00000000" w:rsidRPr="00000000">
        <w:rPr>
          <w:rtl w:val="0"/>
        </w:rPr>
      </w:r>
    </w:p>
    <w:p w:rsidR="00000000" w:rsidDel="00000000" w:rsidP="00000000" w:rsidRDefault="00000000" w:rsidRPr="00000000" w14:paraId="00000612">
      <w:pPr>
        <w:widowControl w:val="1"/>
        <w:numPr>
          <w:ilvl w:val="0"/>
          <w:numId w:val="16"/>
        </w:numPr>
        <w:spacing w:line="276" w:lineRule="auto"/>
        <w:ind w:left="0" w:firstLine="284"/>
        <w:jc w:val="both"/>
        <w:rPr>
          <w:vertAlign w:val="baseline"/>
        </w:rPr>
      </w:pPr>
      <w:r w:rsidDel="00000000" w:rsidR="00000000" w:rsidRPr="00000000">
        <w:rPr>
          <w:vertAlign w:val="baseline"/>
          <w:rtl w:val="0"/>
        </w:rPr>
        <w:t xml:space="preserve">O contrato decorrente do Sistema de Registro de Preços deverá ser assinado no prazo de validade da ata de registro de preços. </w:t>
      </w:r>
    </w:p>
    <w:p w:rsidR="00000000" w:rsidDel="00000000" w:rsidP="00000000" w:rsidRDefault="00000000" w:rsidRPr="00000000" w14:paraId="00000613">
      <w:pPr>
        <w:jc w:val="both"/>
        <w:rPr>
          <w:vertAlign w:val="baseline"/>
        </w:rPr>
      </w:pPr>
      <w:r w:rsidDel="00000000" w:rsidR="00000000" w:rsidRPr="00000000">
        <w:rPr>
          <w:rtl w:val="0"/>
        </w:rPr>
      </w:r>
    </w:p>
    <w:p w:rsidR="00000000" w:rsidDel="00000000" w:rsidP="00000000" w:rsidRDefault="00000000" w:rsidRPr="00000000" w14:paraId="00000614">
      <w:pPr>
        <w:widowControl w:val="1"/>
        <w:numPr>
          <w:ilvl w:val="0"/>
          <w:numId w:val="16"/>
        </w:numPr>
        <w:spacing w:line="276" w:lineRule="auto"/>
        <w:ind w:left="0" w:firstLine="284"/>
        <w:jc w:val="both"/>
        <w:rPr>
          <w:vertAlign w:val="baseline"/>
        </w:rPr>
      </w:pPr>
      <w:r w:rsidDel="00000000" w:rsidR="00000000" w:rsidRPr="00000000">
        <w:rPr>
          <w:vertAlign w:val="baseline"/>
          <w:rtl w:val="0"/>
        </w:rPr>
        <w:t xml:space="preserve">A PMRB/ES, por intermédio do Setor de CONTRATOS, convocará a(s) empresa(s) vencedora(s) do Registro de Preços para assinatura de contrato e retirada de ordem de fornecimento/serviço no prazo de 05 (cinco) dias úteis. </w:t>
      </w:r>
    </w:p>
    <w:p w:rsidR="00000000" w:rsidDel="00000000" w:rsidP="00000000" w:rsidRDefault="00000000" w:rsidRPr="00000000" w14:paraId="00000615">
      <w:pPr>
        <w:tabs>
          <w:tab w:val="left" w:pos="142"/>
          <w:tab w:val="left" w:pos="284"/>
          <w:tab w:val="left" w:pos="567"/>
        </w:tabs>
        <w:jc w:val="both"/>
        <w:rPr>
          <w:b w:val="0"/>
          <w:i w:val="0"/>
          <w:vertAlign w:val="baseline"/>
        </w:rPr>
      </w:pPr>
      <w:r w:rsidDel="00000000" w:rsidR="00000000" w:rsidRPr="00000000">
        <w:rPr>
          <w:rtl w:val="0"/>
        </w:rPr>
      </w:r>
    </w:p>
    <w:p w:rsidR="00000000" w:rsidDel="00000000" w:rsidP="00000000" w:rsidRDefault="00000000" w:rsidRPr="00000000" w14:paraId="00000616">
      <w:pPr>
        <w:tabs>
          <w:tab w:val="left" w:pos="142"/>
          <w:tab w:val="left" w:pos="284"/>
          <w:tab w:val="left" w:pos="567"/>
        </w:tabs>
        <w:jc w:val="center"/>
        <w:rPr>
          <w:b w:val="0"/>
          <w:vertAlign w:val="baseline"/>
        </w:rPr>
      </w:pPr>
      <w:r w:rsidDel="00000000" w:rsidR="00000000" w:rsidRPr="00000000">
        <w:rPr>
          <w:b w:val="1"/>
          <w:vertAlign w:val="baseline"/>
          <w:rtl w:val="0"/>
        </w:rPr>
        <w:t xml:space="preserve">CLÁUSULA OITAVA - DA ALTERAÇÃO E PRORROGAÇÃO CONTRATUAL</w:t>
      </w:r>
      <w:r w:rsidDel="00000000" w:rsidR="00000000" w:rsidRPr="00000000">
        <w:rPr>
          <w:rtl w:val="0"/>
        </w:rPr>
      </w:r>
    </w:p>
    <w:p w:rsidR="00000000" w:rsidDel="00000000" w:rsidP="00000000" w:rsidRDefault="00000000" w:rsidRPr="00000000" w14:paraId="00000617">
      <w:pPr>
        <w:widowControl w:val="1"/>
        <w:numPr>
          <w:ilvl w:val="0"/>
          <w:numId w:val="6"/>
        </w:numPr>
        <w:spacing w:line="276" w:lineRule="auto"/>
        <w:ind w:left="0" w:firstLine="284"/>
        <w:jc w:val="both"/>
        <w:rPr>
          <w:vertAlign w:val="baseline"/>
        </w:rPr>
      </w:pPr>
      <w:r w:rsidDel="00000000" w:rsidR="00000000" w:rsidRPr="00000000">
        <w:rPr>
          <w:vertAlign w:val="baseline"/>
          <w:rtl w:val="0"/>
        </w:rPr>
        <w:t xml:space="preserve">O presente contrato poderá ser alterado nas hipóteses previstas no artigo 65 da Lei 8.666/93 e prorrogado nas hipoteses previstas no artigo 57 da Lei 8.666/93 quando couber.</w:t>
      </w:r>
    </w:p>
    <w:p w:rsidR="00000000" w:rsidDel="00000000" w:rsidP="00000000" w:rsidRDefault="00000000" w:rsidRPr="00000000" w14:paraId="00000618">
      <w:pPr>
        <w:keepNext w:val="1"/>
        <w:widowControl w:val="1"/>
        <w:tabs>
          <w:tab w:val="left" w:pos="142"/>
          <w:tab w:val="left" w:pos="284"/>
          <w:tab w:val="left" w:pos="567"/>
        </w:tabs>
        <w:jc w:val="center"/>
        <w:rPr>
          <w:b w:val="0"/>
          <w:vertAlign w:val="baseline"/>
        </w:rPr>
      </w:pPr>
      <w:r w:rsidDel="00000000" w:rsidR="00000000" w:rsidRPr="00000000">
        <w:rPr>
          <w:rtl w:val="0"/>
        </w:rPr>
      </w:r>
    </w:p>
    <w:p w:rsidR="00000000" w:rsidDel="00000000" w:rsidP="00000000" w:rsidRDefault="00000000" w:rsidRPr="00000000" w14:paraId="00000619">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NONA – DAS PRERROGATIVAS</w:t>
      </w:r>
      <w:r w:rsidDel="00000000" w:rsidR="00000000" w:rsidRPr="00000000">
        <w:rPr>
          <w:rtl w:val="0"/>
        </w:rPr>
      </w:r>
    </w:p>
    <w:p w:rsidR="00000000" w:rsidDel="00000000" w:rsidP="00000000" w:rsidRDefault="00000000" w:rsidRPr="00000000" w14:paraId="0000061A">
      <w:pPr>
        <w:keepNext w:val="1"/>
        <w:widowControl w:val="1"/>
        <w:tabs>
          <w:tab w:val="left" w:pos="142"/>
          <w:tab w:val="left" w:pos="284"/>
          <w:tab w:val="left" w:pos="567"/>
        </w:tabs>
        <w:jc w:val="both"/>
        <w:rPr>
          <w:vertAlign w:val="baseline"/>
        </w:rPr>
      </w:pPr>
      <w:r w:rsidDel="00000000" w:rsidR="00000000" w:rsidRPr="00000000">
        <w:rPr>
          <w:vertAlign w:val="baseline"/>
          <w:rtl w:val="0"/>
        </w:rPr>
        <w:t xml:space="preserve">A CONTRATADA reconhece todos os direitos e prerrogativas do CONTRATANTE nos termos do artigo 58, da Lei 8.666/93.</w:t>
      </w:r>
    </w:p>
    <w:p w:rsidR="00000000" w:rsidDel="00000000" w:rsidP="00000000" w:rsidRDefault="00000000" w:rsidRPr="00000000" w14:paraId="0000061B">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1C">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 DA INEXECUÇÃO E RESCISÃO CONTRATUAL</w:t>
      </w:r>
      <w:r w:rsidDel="00000000" w:rsidR="00000000" w:rsidRPr="00000000">
        <w:rPr>
          <w:rtl w:val="0"/>
        </w:rPr>
      </w:r>
    </w:p>
    <w:p w:rsidR="00000000" w:rsidDel="00000000" w:rsidP="00000000" w:rsidRDefault="00000000" w:rsidRPr="00000000" w14:paraId="0000061D">
      <w:pPr>
        <w:widowControl w:val="1"/>
        <w:tabs>
          <w:tab w:val="left" w:pos="142"/>
          <w:tab w:val="left" w:pos="284"/>
          <w:tab w:val="left" w:pos="567"/>
        </w:tabs>
        <w:jc w:val="both"/>
        <w:rPr>
          <w:vertAlign w:val="baseline"/>
        </w:rPr>
      </w:pPr>
      <w:r w:rsidDel="00000000" w:rsidR="00000000" w:rsidRPr="00000000">
        <w:rPr>
          <w:vertAlign w:val="baseline"/>
          <w:rtl w:val="0"/>
        </w:rPr>
        <w:t xml:space="preserve">Constituem motivos para rescisão unilateral do contrato, independentemente de procedimento judicial ou extrajudicial, sem que assista à CONTRATADA o direito a qualquer indenização os casos relacionados nos artigos 78 e 79 da Lei 8.666/93.</w:t>
      </w:r>
    </w:p>
    <w:p w:rsidR="00000000" w:rsidDel="00000000" w:rsidP="00000000" w:rsidRDefault="00000000" w:rsidRPr="00000000" w14:paraId="0000061E">
      <w:pPr>
        <w:widowControl w:val="1"/>
        <w:tabs>
          <w:tab w:val="left" w:pos="142"/>
          <w:tab w:val="left" w:pos="284"/>
          <w:tab w:val="left" w:pos="567"/>
        </w:tabs>
        <w:spacing w:after="240" w:before="120" w:lineRule="auto"/>
        <w:jc w:val="both"/>
        <w:rPr>
          <w:vertAlign w:val="baseline"/>
        </w:rPr>
      </w:pPr>
      <w:r w:rsidDel="00000000" w:rsidR="00000000" w:rsidRPr="00000000">
        <w:rPr>
          <w:vertAlign w:val="baseline"/>
          <w:rtl w:val="0"/>
        </w:rPr>
        <w:t xml:space="preserve">Constituem ainda motivos para rescisão do Contrato independentemente das sanções legais e contratuais aplicáveis:</w:t>
      </w:r>
    </w:p>
    <w:p w:rsidR="00000000" w:rsidDel="00000000" w:rsidP="00000000" w:rsidRDefault="00000000" w:rsidRPr="00000000" w14:paraId="0000061F">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A inexecução total ou parcial do Contrato;</w:t>
      </w:r>
    </w:p>
    <w:p w:rsidR="00000000" w:rsidDel="00000000" w:rsidP="00000000" w:rsidRDefault="00000000" w:rsidRPr="00000000" w14:paraId="00000620">
      <w:pPr>
        <w:ind w:left="644" w:firstLine="0"/>
        <w:jc w:val="both"/>
        <w:rPr>
          <w:vertAlign w:val="baseline"/>
        </w:rPr>
      </w:pPr>
      <w:r w:rsidDel="00000000" w:rsidR="00000000" w:rsidRPr="00000000">
        <w:rPr>
          <w:rtl w:val="0"/>
        </w:rPr>
      </w:r>
    </w:p>
    <w:p w:rsidR="00000000" w:rsidDel="00000000" w:rsidP="00000000" w:rsidRDefault="00000000" w:rsidRPr="00000000" w14:paraId="00000621">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A decretação de falência ou a instauração de insolvência civil, dissolução da sociedade ou o falecimento do proprietário, em caso de firma individual;</w:t>
      </w:r>
    </w:p>
    <w:p w:rsidR="00000000" w:rsidDel="00000000" w:rsidP="00000000" w:rsidRDefault="00000000" w:rsidRPr="00000000" w14:paraId="00000622">
      <w:pPr>
        <w:jc w:val="both"/>
        <w:rPr>
          <w:vertAlign w:val="baseline"/>
        </w:rPr>
      </w:pPr>
      <w:r w:rsidDel="00000000" w:rsidR="00000000" w:rsidRPr="00000000">
        <w:rPr>
          <w:rtl w:val="0"/>
        </w:rPr>
      </w:r>
    </w:p>
    <w:p w:rsidR="00000000" w:rsidDel="00000000" w:rsidP="00000000" w:rsidRDefault="00000000" w:rsidRPr="00000000" w14:paraId="00000623">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A alteração social ou a modificação da finalidade ou da estrutura da Contratada, de forma que prejudiquem a execução do Contrato;</w:t>
      </w:r>
    </w:p>
    <w:p w:rsidR="00000000" w:rsidDel="00000000" w:rsidP="00000000" w:rsidRDefault="00000000" w:rsidRPr="00000000" w14:paraId="00000624">
      <w:pPr>
        <w:jc w:val="both"/>
        <w:rPr>
          <w:vertAlign w:val="baseline"/>
        </w:rPr>
      </w:pPr>
      <w:r w:rsidDel="00000000" w:rsidR="00000000" w:rsidRPr="00000000">
        <w:rPr>
          <w:rtl w:val="0"/>
        </w:rPr>
      </w:r>
    </w:p>
    <w:p w:rsidR="00000000" w:rsidDel="00000000" w:rsidP="00000000" w:rsidRDefault="00000000" w:rsidRPr="00000000" w14:paraId="00000625">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O não cumprimento de cláusulas contratuais;</w:t>
      </w:r>
    </w:p>
    <w:p w:rsidR="00000000" w:rsidDel="00000000" w:rsidP="00000000" w:rsidRDefault="00000000" w:rsidRPr="00000000" w14:paraId="00000626">
      <w:pPr>
        <w:jc w:val="both"/>
        <w:rPr>
          <w:vertAlign w:val="baseline"/>
        </w:rPr>
      </w:pPr>
      <w:r w:rsidDel="00000000" w:rsidR="00000000" w:rsidRPr="00000000">
        <w:rPr>
          <w:rtl w:val="0"/>
        </w:rPr>
      </w:r>
    </w:p>
    <w:p w:rsidR="00000000" w:rsidDel="00000000" w:rsidP="00000000" w:rsidRDefault="00000000" w:rsidRPr="00000000" w14:paraId="00000627">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A subcontratação total ou parcial, sem prévia e expressa autorização do Contratante;</w:t>
      </w:r>
    </w:p>
    <w:p w:rsidR="00000000" w:rsidDel="00000000" w:rsidP="00000000" w:rsidRDefault="00000000" w:rsidRPr="00000000" w14:paraId="00000628">
      <w:pPr>
        <w:jc w:val="both"/>
        <w:rPr>
          <w:vertAlign w:val="baseline"/>
        </w:rPr>
      </w:pPr>
      <w:r w:rsidDel="00000000" w:rsidR="00000000" w:rsidRPr="00000000">
        <w:rPr>
          <w:rtl w:val="0"/>
        </w:rPr>
      </w:r>
    </w:p>
    <w:p w:rsidR="00000000" w:rsidDel="00000000" w:rsidP="00000000" w:rsidRDefault="00000000" w:rsidRPr="00000000" w14:paraId="00000629">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Atraso superior a 05 (cinco) dias para dar iniciar ao fornecimento do objeto;</w:t>
      </w:r>
    </w:p>
    <w:p w:rsidR="00000000" w:rsidDel="00000000" w:rsidP="00000000" w:rsidRDefault="00000000" w:rsidRPr="00000000" w14:paraId="0000062A">
      <w:pPr>
        <w:jc w:val="both"/>
        <w:rPr>
          <w:vertAlign w:val="baseline"/>
        </w:rPr>
      </w:pPr>
      <w:r w:rsidDel="00000000" w:rsidR="00000000" w:rsidRPr="00000000">
        <w:rPr>
          <w:rtl w:val="0"/>
        </w:rPr>
      </w:r>
    </w:p>
    <w:p w:rsidR="00000000" w:rsidDel="00000000" w:rsidP="00000000" w:rsidRDefault="00000000" w:rsidRPr="00000000" w14:paraId="0000062B">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Por conveniência da Administração Municipal.</w:t>
      </w:r>
    </w:p>
    <w:p w:rsidR="00000000" w:rsidDel="00000000" w:rsidP="00000000" w:rsidRDefault="00000000" w:rsidRPr="00000000" w14:paraId="0000062C">
      <w:pPr>
        <w:jc w:val="both"/>
        <w:rPr>
          <w:vertAlign w:val="baseline"/>
        </w:rPr>
      </w:pPr>
      <w:r w:rsidDel="00000000" w:rsidR="00000000" w:rsidRPr="00000000">
        <w:rPr>
          <w:rtl w:val="0"/>
        </w:rPr>
      </w:r>
    </w:p>
    <w:p w:rsidR="00000000" w:rsidDel="00000000" w:rsidP="00000000" w:rsidRDefault="00000000" w:rsidRPr="00000000" w14:paraId="0000062D">
      <w:pPr>
        <w:widowControl w:val="1"/>
        <w:numPr>
          <w:ilvl w:val="0"/>
          <w:numId w:val="10"/>
        </w:numPr>
        <w:spacing w:line="276" w:lineRule="auto"/>
        <w:ind w:left="644" w:firstLine="284.00000000000006"/>
        <w:jc w:val="both"/>
        <w:rPr>
          <w:vertAlign w:val="baseline"/>
        </w:rPr>
      </w:pPr>
      <w:r w:rsidDel="00000000" w:rsidR="00000000" w:rsidRPr="00000000">
        <w:rPr>
          <w:vertAlign w:val="baseline"/>
          <w:rtl w:val="0"/>
        </w:rPr>
        <w:t xml:space="preserve">A rescisão amigável pelo Contratante deverá ser precedida da autorização escrita e fundamentada, assegurada o contraditório e ampla defesa.</w:t>
      </w:r>
    </w:p>
    <w:p w:rsidR="00000000" w:rsidDel="00000000" w:rsidP="00000000" w:rsidRDefault="00000000" w:rsidRPr="00000000" w14:paraId="0000062E">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2F">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PRIMEIRA – DA ENTREGA E RECEBIMENTO PROVISORIO E DEFINITIVO</w:t>
      </w:r>
      <w:r w:rsidDel="00000000" w:rsidR="00000000" w:rsidRPr="00000000">
        <w:rPr>
          <w:rtl w:val="0"/>
        </w:rPr>
      </w:r>
    </w:p>
    <w:p w:rsidR="00000000" w:rsidDel="00000000" w:rsidP="00000000" w:rsidRDefault="00000000" w:rsidRPr="00000000" w14:paraId="00000630">
      <w:pPr>
        <w:widowControl w:val="1"/>
        <w:tabs>
          <w:tab w:val="left" w:pos="142"/>
          <w:tab w:val="left" w:pos="284"/>
          <w:tab w:val="left" w:pos="567"/>
        </w:tabs>
        <w:jc w:val="both"/>
        <w:rPr>
          <w:vertAlign w:val="baseline"/>
        </w:rPr>
      </w:pPr>
      <w:r w:rsidDel="00000000" w:rsidR="00000000" w:rsidRPr="00000000">
        <w:rPr>
          <w:vertAlign w:val="baseline"/>
          <w:rtl w:val="0"/>
        </w:rPr>
        <w:t xml:space="preserve">A entrega do objeto dar-se-á no prazo estabelecido na ordem de fornecimento.</w:t>
      </w:r>
    </w:p>
    <w:p w:rsidR="00000000" w:rsidDel="00000000" w:rsidP="00000000" w:rsidRDefault="00000000" w:rsidRPr="00000000" w14:paraId="00000631">
      <w:pPr>
        <w:widowControl w:val="1"/>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32">
      <w:pPr>
        <w:widowControl w:val="1"/>
        <w:numPr>
          <w:ilvl w:val="0"/>
          <w:numId w:val="2"/>
        </w:numPr>
        <w:spacing w:line="276" w:lineRule="auto"/>
        <w:ind w:left="0" w:firstLine="284"/>
        <w:jc w:val="both"/>
        <w:rPr>
          <w:vertAlign w:val="baseline"/>
        </w:rPr>
      </w:pPr>
      <w:r w:rsidDel="00000000" w:rsidR="00000000" w:rsidRPr="00000000">
        <w:rPr>
          <w:vertAlign w:val="baseline"/>
          <w:rtl w:val="0"/>
        </w:rPr>
        <w:t xml:space="preserve">Observando as condições do edital, o objeto será entregue nos locais indicados em dias xxxxxxxxxxx no horário xxxxxxxxxxxxxxxx, num prazo máximo de xxxxxxxxxxxxxxxxxxxx.</w:t>
      </w:r>
    </w:p>
    <w:p w:rsidR="00000000" w:rsidDel="00000000" w:rsidP="00000000" w:rsidRDefault="00000000" w:rsidRPr="00000000" w14:paraId="00000633">
      <w:pPr>
        <w:ind w:left="284" w:firstLine="0"/>
        <w:jc w:val="both"/>
        <w:rPr>
          <w:vertAlign w:val="baseline"/>
        </w:rPr>
      </w:pPr>
      <w:r w:rsidDel="00000000" w:rsidR="00000000" w:rsidRPr="00000000">
        <w:rPr>
          <w:rtl w:val="0"/>
        </w:rPr>
      </w:r>
    </w:p>
    <w:p w:rsidR="00000000" w:rsidDel="00000000" w:rsidP="00000000" w:rsidRDefault="00000000" w:rsidRPr="00000000" w14:paraId="00000634">
      <w:pPr>
        <w:widowControl w:val="1"/>
        <w:numPr>
          <w:ilvl w:val="0"/>
          <w:numId w:val="2"/>
        </w:numPr>
        <w:spacing w:line="276" w:lineRule="auto"/>
        <w:ind w:left="0" w:firstLine="284"/>
        <w:jc w:val="both"/>
        <w:rPr>
          <w:vertAlign w:val="baseline"/>
        </w:rPr>
      </w:pPr>
      <w:r w:rsidDel="00000000" w:rsidR="00000000" w:rsidRPr="00000000">
        <w:rPr>
          <w:vertAlign w:val="baseline"/>
          <w:rtl w:val="0"/>
        </w:rPr>
        <w:t xml:space="preserve"> Em casos de entrega para armazenamento, o recebimento do objeto será efetuado provisoriamente pelo prazo de 03 (três) dias consecutivos, pelo servidor responsável, o qual deverá, junto à Contratada, solicitar a correção de eventuais falhas ou irregularidades que forem verificadas na entrega dos materiais, ou até mesmo substituí-los por outros novos na hipótese do mesmo não corresponder às especificações, ou a marca constante na Proposta de Preços, devendo os mesmos serem substituídos pela empresa contratada no prazo máximo de 48 (quarenta e oito) horas.</w:t>
      </w:r>
    </w:p>
    <w:p w:rsidR="00000000" w:rsidDel="00000000" w:rsidP="00000000" w:rsidRDefault="00000000" w:rsidRPr="00000000" w14:paraId="00000635">
      <w:pPr>
        <w:widowControl w:val="1"/>
        <w:tabs>
          <w:tab w:val="left" w:pos="142"/>
          <w:tab w:val="left" w:pos="284"/>
          <w:tab w:val="left" w:pos="567"/>
        </w:tabs>
        <w:ind w:left="851" w:firstLine="0"/>
        <w:jc w:val="both"/>
        <w:rPr>
          <w:vertAlign w:val="baseline"/>
        </w:rPr>
      </w:pPr>
      <w:r w:rsidDel="00000000" w:rsidR="00000000" w:rsidRPr="00000000">
        <w:rPr>
          <w:rtl w:val="0"/>
        </w:rPr>
      </w:r>
    </w:p>
    <w:p w:rsidR="00000000" w:rsidDel="00000000" w:rsidP="00000000" w:rsidRDefault="00000000" w:rsidRPr="00000000" w14:paraId="00000636">
      <w:pPr>
        <w:widowControl w:val="1"/>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37">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SEGUNDA - DO REAJUSTAMENTO E REEQUILIBRIO ECONOMICO-FINANCEIRO</w:t>
      </w:r>
      <w:r w:rsidDel="00000000" w:rsidR="00000000" w:rsidRPr="00000000">
        <w:rPr>
          <w:rtl w:val="0"/>
        </w:rPr>
      </w:r>
    </w:p>
    <w:p w:rsidR="00000000" w:rsidDel="00000000" w:rsidP="00000000" w:rsidRDefault="00000000" w:rsidRPr="00000000" w14:paraId="00000638">
      <w:pPr>
        <w:tabs>
          <w:tab w:val="left" w:pos="142"/>
          <w:tab w:val="left" w:pos="284"/>
          <w:tab w:val="left" w:pos="567"/>
        </w:tabs>
        <w:rPr>
          <w:vertAlign w:val="baseline"/>
        </w:rPr>
      </w:pPr>
      <w:r w:rsidDel="00000000" w:rsidR="00000000" w:rsidRPr="00000000">
        <w:rPr>
          <w:vertAlign w:val="baseline"/>
          <w:rtl w:val="0"/>
        </w:rPr>
        <w:t xml:space="preserve">Fica assegurado a CONTRATADA o direito ao reequilíbrio econômico-financeiro nos termos da Lei 8.666/93.</w:t>
      </w:r>
    </w:p>
    <w:p w:rsidR="00000000" w:rsidDel="00000000" w:rsidP="00000000" w:rsidRDefault="00000000" w:rsidRPr="00000000" w14:paraId="00000639">
      <w:pPr>
        <w:tabs>
          <w:tab w:val="left" w:pos="142"/>
          <w:tab w:val="left" w:pos="284"/>
          <w:tab w:val="left" w:pos="567"/>
        </w:tabs>
        <w:rPr>
          <w:vertAlign w:val="baseline"/>
        </w:rPr>
      </w:pPr>
      <w:r w:rsidDel="00000000" w:rsidR="00000000" w:rsidRPr="00000000">
        <w:rPr>
          <w:rtl w:val="0"/>
        </w:rPr>
      </w:r>
    </w:p>
    <w:p w:rsidR="00000000" w:rsidDel="00000000" w:rsidP="00000000" w:rsidRDefault="00000000" w:rsidRPr="00000000" w14:paraId="0000063A">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TERCEIRA – DOS ADITAMENTOS</w:t>
      </w:r>
      <w:r w:rsidDel="00000000" w:rsidR="00000000" w:rsidRPr="00000000">
        <w:rPr>
          <w:rtl w:val="0"/>
        </w:rPr>
      </w:r>
    </w:p>
    <w:p w:rsidR="00000000" w:rsidDel="00000000" w:rsidP="00000000" w:rsidRDefault="00000000" w:rsidRPr="00000000" w14:paraId="0000063B">
      <w:pPr>
        <w:widowControl w:val="1"/>
        <w:tabs>
          <w:tab w:val="left" w:pos="142"/>
          <w:tab w:val="left" w:pos="284"/>
          <w:tab w:val="left" w:pos="567"/>
        </w:tabs>
        <w:jc w:val="both"/>
        <w:rPr>
          <w:vertAlign w:val="baseline"/>
        </w:rPr>
      </w:pPr>
      <w:r w:rsidDel="00000000" w:rsidR="00000000" w:rsidRPr="00000000">
        <w:rPr>
          <w:vertAlign w:val="baseline"/>
          <w:rtl w:val="0"/>
        </w:rPr>
        <w:t xml:space="preserve">O presente Contrato poderá ser aditado apenas nas hipóteses previstas em Lei e após aprovação formal da Procuradoria Municipal.</w:t>
      </w:r>
    </w:p>
    <w:p w:rsidR="00000000" w:rsidDel="00000000" w:rsidP="00000000" w:rsidRDefault="00000000" w:rsidRPr="00000000" w14:paraId="0000063C">
      <w:pPr>
        <w:tabs>
          <w:tab w:val="left" w:pos="142"/>
          <w:tab w:val="left" w:pos="284"/>
          <w:tab w:val="left" w:pos="567"/>
        </w:tabs>
        <w:rPr>
          <w:vertAlign w:val="baseline"/>
        </w:rPr>
      </w:pPr>
      <w:r w:rsidDel="00000000" w:rsidR="00000000" w:rsidRPr="00000000">
        <w:rPr>
          <w:rtl w:val="0"/>
        </w:rPr>
      </w:r>
    </w:p>
    <w:p w:rsidR="00000000" w:rsidDel="00000000" w:rsidP="00000000" w:rsidRDefault="00000000" w:rsidRPr="00000000" w14:paraId="0000063D">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QUARTA - DA SUBCONTRATAÇÃO</w:t>
      </w:r>
      <w:r w:rsidDel="00000000" w:rsidR="00000000" w:rsidRPr="00000000">
        <w:rPr>
          <w:rtl w:val="0"/>
        </w:rPr>
      </w:r>
    </w:p>
    <w:p w:rsidR="00000000" w:rsidDel="00000000" w:rsidP="00000000" w:rsidRDefault="00000000" w:rsidRPr="00000000" w14:paraId="0000063E">
      <w:pPr>
        <w:tabs>
          <w:tab w:val="left" w:pos="142"/>
          <w:tab w:val="left" w:pos="284"/>
          <w:tab w:val="left" w:pos="567"/>
        </w:tabs>
        <w:jc w:val="both"/>
        <w:rPr>
          <w:vertAlign w:val="baseline"/>
        </w:rPr>
      </w:pPr>
      <w:r w:rsidDel="00000000" w:rsidR="00000000" w:rsidRPr="00000000">
        <w:rPr>
          <w:vertAlign w:val="baseline"/>
          <w:rtl w:val="0"/>
        </w:rPr>
        <w:t xml:space="preserve">Sob nenhuma hipótese a CONTRATADA poderá subcontratar total ou parcialmente o objeto deste contrato sem a autorização da CONTRATANTE mesmo que mantidas as mesmas normas. </w:t>
      </w:r>
    </w:p>
    <w:p w:rsidR="00000000" w:rsidDel="00000000" w:rsidP="00000000" w:rsidRDefault="00000000" w:rsidRPr="00000000" w14:paraId="0000063F">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40">
      <w:pPr>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QUINTA - DAS OBRIGAÇÕES E RESPONSABILIDADES DA CONTRATADA</w:t>
      </w:r>
      <w:r w:rsidDel="00000000" w:rsidR="00000000" w:rsidRPr="00000000">
        <w:rPr>
          <w:rtl w:val="0"/>
        </w:rPr>
      </w:r>
    </w:p>
    <w:p w:rsidR="00000000" w:rsidDel="00000000" w:rsidP="00000000" w:rsidRDefault="00000000" w:rsidRPr="00000000" w14:paraId="00000641">
      <w:pPr>
        <w:tabs>
          <w:tab w:val="left" w:pos="142"/>
          <w:tab w:val="left" w:pos="284"/>
          <w:tab w:val="left" w:pos="567"/>
        </w:tabs>
        <w:jc w:val="both"/>
        <w:rPr>
          <w:vertAlign w:val="baseline"/>
        </w:rPr>
      </w:pPr>
      <w:r w:rsidDel="00000000" w:rsidR="00000000" w:rsidRPr="00000000">
        <w:rPr>
          <w:vertAlign w:val="baseline"/>
          <w:rtl w:val="0"/>
        </w:rPr>
        <w:t xml:space="preserve">São obrigações e responsabilidades da CONTRATADA:</w:t>
      </w:r>
    </w:p>
    <w:p w:rsidR="00000000" w:rsidDel="00000000" w:rsidP="00000000" w:rsidRDefault="00000000" w:rsidRPr="00000000" w14:paraId="00000642">
      <w:pPr>
        <w:tabs>
          <w:tab w:val="left" w:pos="142"/>
          <w:tab w:val="left" w:pos="284"/>
          <w:tab w:val="left" w:pos="567"/>
        </w:tabs>
        <w:ind w:firstLine="284"/>
        <w:jc w:val="both"/>
        <w:rPr>
          <w:vertAlign w:val="baseline"/>
        </w:rPr>
      </w:pPr>
      <w:r w:rsidDel="00000000" w:rsidR="00000000" w:rsidRPr="00000000">
        <w:rPr>
          <w:rtl w:val="0"/>
        </w:rPr>
      </w:r>
    </w:p>
    <w:p w:rsidR="00000000" w:rsidDel="00000000" w:rsidP="00000000" w:rsidRDefault="00000000" w:rsidRPr="00000000" w14:paraId="00000643">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Executar o fornecimento dos materiais em conformidade com as especificações constantes no Edital, neste Contrato, independentemente de transcrição e de acordo com o constante nas Ordens de Fornecimento a serem emitidas através da Secretaria Municipal de Administração.</w:t>
      </w:r>
    </w:p>
    <w:p w:rsidR="00000000" w:rsidDel="00000000" w:rsidP="00000000" w:rsidRDefault="00000000" w:rsidRPr="00000000" w14:paraId="00000644">
      <w:pPr>
        <w:ind w:firstLine="284"/>
        <w:jc w:val="both"/>
        <w:rPr>
          <w:vertAlign w:val="baseline"/>
        </w:rPr>
      </w:pPr>
      <w:r w:rsidDel="00000000" w:rsidR="00000000" w:rsidRPr="00000000">
        <w:rPr>
          <w:rtl w:val="0"/>
        </w:rPr>
      </w:r>
    </w:p>
    <w:p w:rsidR="00000000" w:rsidDel="00000000" w:rsidP="00000000" w:rsidRDefault="00000000" w:rsidRPr="00000000" w14:paraId="00000645">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Entregar os materiais a serem adquiridos no prazo, local e horário, estabelecidos e oferecer a garantia e validade estipulada.</w:t>
      </w:r>
    </w:p>
    <w:p w:rsidR="00000000" w:rsidDel="00000000" w:rsidP="00000000" w:rsidRDefault="00000000" w:rsidRPr="00000000" w14:paraId="00000646">
      <w:pPr>
        <w:ind w:firstLine="284"/>
        <w:jc w:val="both"/>
        <w:rPr>
          <w:vertAlign w:val="baseline"/>
        </w:rPr>
      </w:pPr>
      <w:r w:rsidDel="00000000" w:rsidR="00000000" w:rsidRPr="00000000">
        <w:rPr>
          <w:rtl w:val="0"/>
        </w:rPr>
      </w:r>
    </w:p>
    <w:p w:rsidR="00000000" w:rsidDel="00000000" w:rsidP="00000000" w:rsidRDefault="00000000" w:rsidRPr="00000000" w14:paraId="00000647">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Dar ciência ao CONTRATANTE, imediatamente e por escrito, sobre qualquer anormalidade que verificar na execução do presente contrato.</w:t>
      </w:r>
    </w:p>
    <w:p w:rsidR="00000000" w:rsidDel="00000000" w:rsidP="00000000" w:rsidRDefault="00000000" w:rsidRPr="00000000" w14:paraId="00000648">
      <w:pPr>
        <w:ind w:firstLine="284"/>
        <w:jc w:val="both"/>
        <w:rPr>
          <w:vertAlign w:val="baseline"/>
        </w:rPr>
      </w:pPr>
      <w:r w:rsidDel="00000000" w:rsidR="00000000" w:rsidRPr="00000000">
        <w:rPr>
          <w:rtl w:val="0"/>
        </w:rPr>
      </w:r>
    </w:p>
    <w:p w:rsidR="00000000" w:rsidDel="00000000" w:rsidP="00000000" w:rsidRDefault="00000000" w:rsidRPr="00000000" w14:paraId="00000649">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Arcar com as despesas decorrentes da execução do presente Contrato e prestar a qualquer tempo os esclarecimentos solicitados pelo CONTRATANTE.</w:t>
      </w:r>
    </w:p>
    <w:p w:rsidR="00000000" w:rsidDel="00000000" w:rsidP="00000000" w:rsidRDefault="00000000" w:rsidRPr="00000000" w14:paraId="0000064A">
      <w:pPr>
        <w:ind w:firstLine="284"/>
        <w:jc w:val="both"/>
        <w:rPr>
          <w:vertAlign w:val="baseline"/>
        </w:rPr>
      </w:pPr>
      <w:r w:rsidDel="00000000" w:rsidR="00000000" w:rsidRPr="00000000">
        <w:rPr>
          <w:rtl w:val="0"/>
        </w:rPr>
      </w:r>
    </w:p>
    <w:p w:rsidR="00000000" w:rsidDel="00000000" w:rsidP="00000000" w:rsidRDefault="00000000" w:rsidRPr="00000000" w14:paraId="0000064B">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Garantir os materiais pelo prazo estipulado no anexo I, do Edital Pregão eletrônico nº 001/2022.</w:t>
      </w:r>
    </w:p>
    <w:p w:rsidR="00000000" w:rsidDel="00000000" w:rsidP="00000000" w:rsidRDefault="00000000" w:rsidRPr="00000000" w14:paraId="0000064C">
      <w:pPr>
        <w:ind w:firstLine="284"/>
        <w:jc w:val="both"/>
        <w:rPr>
          <w:vertAlign w:val="baseline"/>
        </w:rPr>
      </w:pPr>
      <w:r w:rsidDel="00000000" w:rsidR="00000000" w:rsidRPr="00000000">
        <w:rPr>
          <w:rtl w:val="0"/>
        </w:rPr>
      </w:r>
    </w:p>
    <w:p w:rsidR="00000000" w:rsidDel="00000000" w:rsidP="00000000" w:rsidRDefault="00000000" w:rsidRPr="00000000" w14:paraId="0000064D">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 Fiscalizar o perfeito cumprimento do presente contrato a que se obrigou, cabendo-lhe, integralmente, o ônus decorrente. Tal fiscalização dar-se-á independentemente da que será exercida pelo CONTRATANTE;</w:t>
      </w:r>
    </w:p>
    <w:p w:rsidR="00000000" w:rsidDel="00000000" w:rsidP="00000000" w:rsidRDefault="00000000" w:rsidRPr="00000000" w14:paraId="0000064E">
      <w:pPr>
        <w:ind w:firstLine="284"/>
        <w:jc w:val="both"/>
        <w:rPr>
          <w:vertAlign w:val="baseline"/>
        </w:rPr>
      </w:pPr>
      <w:r w:rsidDel="00000000" w:rsidR="00000000" w:rsidRPr="00000000">
        <w:rPr>
          <w:rtl w:val="0"/>
        </w:rPr>
      </w:r>
    </w:p>
    <w:p w:rsidR="00000000" w:rsidDel="00000000" w:rsidP="00000000" w:rsidRDefault="00000000" w:rsidRPr="00000000" w14:paraId="0000064F">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Responder por todo e qualquer dano que causar ao CONTRATANTE ou a terceiros, ainda que culposo, praticado por seus prepostos, empregados ou mandatário não excluindo ou reduzindo essa responsabilidade à fiscalização ou acompanhamento pelo CONTRATANTE;</w:t>
      </w:r>
    </w:p>
    <w:p w:rsidR="00000000" w:rsidDel="00000000" w:rsidP="00000000" w:rsidRDefault="00000000" w:rsidRPr="00000000" w14:paraId="00000650">
      <w:pPr>
        <w:ind w:firstLine="284"/>
        <w:jc w:val="both"/>
        <w:rPr>
          <w:vertAlign w:val="baseline"/>
        </w:rPr>
      </w:pPr>
      <w:r w:rsidDel="00000000" w:rsidR="00000000" w:rsidRPr="00000000">
        <w:rPr>
          <w:rtl w:val="0"/>
        </w:rPr>
      </w:r>
    </w:p>
    <w:p w:rsidR="00000000" w:rsidDel="00000000" w:rsidP="00000000" w:rsidRDefault="00000000" w:rsidRPr="00000000" w14:paraId="00000651">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Responder perante o CONTRATANTE por qualquer tipo de autuação ou ação que venha a sofrer em decorrência do presente contrato, assegurando ao CONTRATANTE o exercício do direito de regresso, eximindo-o de toda e qualquer solidariedade ou responsabilidade;</w:t>
      </w:r>
    </w:p>
    <w:p w:rsidR="00000000" w:rsidDel="00000000" w:rsidP="00000000" w:rsidRDefault="00000000" w:rsidRPr="00000000" w14:paraId="00000652">
      <w:pPr>
        <w:ind w:firstLine="284"/>
        <w:jc w:val="both"/>
        <w:rPr>
          <w:vertAlign w:val="baseline"/>
        </w:rPr>
      </w:pPr>
      <w:r w:rsidDel="00000000" w:rsidR="00000000" w:rsidRPr="00000000">
        <w:rPr>
          <w:rtl w:val="0"/>
        </w:rPr>
      </w:r>
    </w:p>
    <w:p w:rsidR="00000000" w:rsidDel="00000000" w:rsidP="00000000" w:rsidRDefault="00000000" w:rsidRPr="00000000" w14:paraId="00000653">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Não caucionar ou utilizar o presente contrato para qualquer operação financeira, sem prévia e expressa autorização do CONTRATANTE;</w:t>
      </w:r>
    </w:p>
    <w:p w:rsidR="00000000" w:rsidDel="00000000" w:rsidP="00000000" w:rsidRDefault="00000000" w:rsidRPr="00000000" w14:paraId="00000654">
      <w:pPr>
        <w:ind w:firstLine="284"/>
        <w:jc w:val="both"/>
        <w:rPr>
          <w:vertAlign w:val="baseline"/>
        </w:rPr>
      </w:pPr>
      <w:r w:rsidDel="00000000" w:rsidR="00000000" w:rsidRPr="00000000">
        <w:rPr>
          <w:rtl w:val="0"/>
        </w:rPr>
      </w:r>
    </w:p>
    <w:p w:rsidR="00000000" w:rsidDel="00000000" w:rsidP="00000000" w:rsidRDefault="00000000" w:rsidRPr="00000000" w14:paraId="00000655">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Manter todas as condições de habilitação e qualificação exigidas no ato convocatório, durante toda a execução do contrato.</w:t>
      </w:r>
    </w:p>
    <w:p w:rsidR="00000000" w:rsidDel="00000000" w:rsidP="00000000" w:rsidRDefault="00000000" w:rsidRPr="00000000" w14:paraId="00000656">
      <w:pPr>
        <w:ind w:firstLine="284"/>
        <w:jc w:val="both"/>
        <w:rPr>
          <w:vertAlign w:val="baseline"/>
        </w:rPr>
      </w:pPr>
      <w:r w:rsidDel="00000000" w:rsidR="00000000" w:rsidRPr="00000000">
        <w:rPr>
          <w:rtl w:val="0"/>
        </w:rPr>
      </w:r>
    </w:p>
    <w:p w:rsidR="00000000" w:rsidDel="00000000" w:rsidP="00000000" w:rsidRDefault="00000000" w:rsidRPr="00000000" w14:paraId="00000657">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O CONTRATADO fica obrigado a reparar, corrigir ou substituir, conforme caso, às suas expensas, no total ou em parte, o objeto do contrato em que se verificarem vícios, defeitos ou incorreções resultantes da execução ou de materiais empregados. </w:t>
      </w:r>
    </w:p>
    <w:p w:rsidR="00000000" w:rsidDel="00000000" w:rsidP="00000000" w:rsidRDefault="00000000" w:rsidRPr="00000000" w14:paraId="00000658">
      <w:pPr>
        <w:ind w:firstLine="284"/>
        <w:jc w:val="both"/>
        <w:rPr>
          <w:vertAlign w:val="baseline"/>
        </w:rPr>
      </w:pPr>
      <w:r w:rsidDel="00000000" w:rsidR="00000000" w:rsidRPr="00000000">
        <w:rPr>
          <w:rtl w:val="0"/>
        </w:rPr>
      </w:r>
    </w:p>
    <w:p w:rsidR="00000000" w:rsidDel="00000000" w:rsidP="00000000" w:rsidRDefault="00000000" w:rsidRPr="00000000" w14:paraId="00000659">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O CONTRATADO será responsável por todos os encargos trabalhistas, previdenciários, fiscais e comerciais resultantes da execução do presente contrato.</w:t>
      </w:r>
    </w:p>
    <w:p w:rsidR="00000000" w:rsidDel="00000000" w:rsidP="00000000" w:rsidRDefault="00000000" w:rsidRPr="00000000" w14:paraId="0000065A">
      <w:pPr>
        <w:ind w:firstLine="284"/>
        <w:jc w:val="both"/>
        <w:rPr>
          <w:vertAlign w:val="baseline"/>
        </w:rPr>
      </w:pPr>
      <w:r w:rsidDel="00000000" w:rsidR="00000000" w:rsidRPr="00000000">
        <w:rPr>
          <w:rtl w:val="0"/>
        </w:rPr>
      </w:r>
    </w:p>
    <w:p w:rsidR="00000000" w:rsidDel="00000000" w:rsidP="00000000" w:rsidRDefault="00000000" w:rsidRPr="00000000" w14:paraId="0000065B">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Fornecer à Contratante, caso solicitado pela mesma, a relação nominal de empregados encarregados de executar o serviço contratado ou o fornecimento, indicando o nº da carteira de trabalho, a data da contratação e do registro no Ministério do Trabalho, atualizando as informações, no prazo máximo de 05 (cinco) dias, em caso de substituição de qualquer empregado.</w:t>
      </w:r>
    </w:p>
    <w:p w:rsidR="00000000" w:rsidDel="00000000" w:rsidP="00000000" w:rsidRDefault="00000000" w:rsidRPr="00000000" w14:paraId="0000065C">
      <w:pPr>
        <w:ind w:firstLine="284"/>
        <w:jc w:val="both"/>
        <w:rPr>
          <w:vertAlign w:val="baseline"/>
        </w:rPr>
      </w:pPr>
      <w:r w:rsidDel="00000000" w:rsidR="00000000" w:rsidRPr="00000000">
        <w:rPr>
          <w:rtl w:val="0"/>
        </w:rPr>
      </w:r>
    </w:p>
    <w:p w:rsidR="00000000" w:rsidDel="00000000" w:rsidP="00000000" w:rsidRDefault="00000000" w:rsidRPr="00000000" w14:paraId="0000065D">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Efetuar o pagamento de seus empregados no prazo da Lei, independentemente do recebimento da fatura;</w:t>
      </w:r>
    </w:p>
    <w:p w:rsidR="00000000" w:rsidDel="00000000" w:rsidP="00000000" w:rsidRDefault="00000000" w:rsidRPr="00000000" w14:paraId="0000065E">
      <w:pPr>
        <w:ind w:firstLine="284"/>
        <w:jc w:val="both"/>
        <w:rPr>
          <w:vertAlign w:val="baseline"/>
        </w:rPr>
      </w:pPr>
      <w:r w:rsidDel="00000000" w:rsidR="00000000" w:rsidRPr="00000000">
        <w:rPr>
          <w:rtl w:val="0"/>
        </w:rPr>
      </w:r>
    </w:p>
    <w:p w:rsidR="00000000" w:rsidDel="00000000" w:rsidP="00000000" w:rsidRDefault="00000000" w:rsidRPr="00000000" w14:paraId="0000065F">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Pagar todos os encargos trabalhistas, previdenciários, fiscais e comerciais resultantes da execução deste Contrato, especialmente INSS e FGTS, anexando a cada fatura apresentada à CONTRATANTE, a comprovação do efetivo recolhimento dos valores correspondentes à fatura do mês anterior, vedada a apresentação de Certidões Negativas como comprovação do pagamento dos encargos mencionados.</w:t>
      </w:r>
    </w:p>
    <w:p w:rsidR="00000000" w:rsidDel="00000000" w:rsidP="00000000" w:rsidRDefault="00000000" w:rsidRPr="00000000" w14:paraId="00000660">
      <w:pPr>
        <w:ind w:firstLine="284"/>
        <w:jc w:val="both"/>
        <w:rPr>
          <w:vertAlign w:val="baseline"/>
        </w:rPr>
      </w:pPr>
      <w:r w:rsidDel="00000000" w:rsidR="00000000" w:rsidRPr="00000000">
        <w:rPr>
          <w:rtl w:val="0"/>
        </w:rPr>
      </w:r>
    </w:p>
    <w:p w:rsidR="00000000" w:rsidDel="00000000" w:rsidP="00000000" w:rsidRDefault="00000000" w:rsidRPr="00000000" w14:paraId="00000661">
      <w:pPr>
        <w:widowControl w:val="1"/>
        <w:numPr>
          <w:ilvl w:val="0"/>
          <w:numId w:val="17"/>
        </w:numPr>
        <w:spacing w:line="276" w:lineRule="auto"/>
        <w:ind w:left="0" w:firstLine="284"/>
        <w:jc w:val="both"/>
        <w:rPr>
          <w:vertAlign w:val="baseline"/>
        </w:rPr>
      </w:pPr>
      <w:r w:rsidDel="00000000" w:rsidR="00000000" w:rsidRPr="00000000">
        <w:rPr>
          <w:vertAlign w:val="baseline"/>
          <w:rtl w:val="0"/>
        </w:rPr>
        <w:t xml:space="preserve">Cercar seus empregados das garantias e proteção legais nos termos da Legislação Trabalhista, inclusive em relação à higiene, segurança (EPI e EPC) e medicina do trabalho, fornecendo os adequados materiais de segurança e proteção individual a todos componentes de suas equipes de trabalho ou aqueles que por qualquer motivo estejam envolvidos com os serviços;</w:t>
      </w:r>
    </w:p>
    <w:p w:rsidR="00000000" w:rsidDel="00000000" w:rsidP="00000000" w:rsidRDefault="00000000" w:rsidRPr="00000000" w14:paraId="00000662">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63">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SEXTA - DAS OBRIGAÇÕES DO CONTRATANTE</w:t>
      </w:r>
      <w:r w:rsidDel="00000000" w:rsidR="00000000" w:rsidRPr="00000000">
        <w:rPr>
          <w:rtl w:val="0"/>
        </w:rPr>
      </w:r>
    </w:p>
    <w:p w:rsidR="00000000" w:rsidDel="00000000" w:rsidP="00000000" w:rsidRDefault="00000000" w:rsidRPr="00000000" w14:paraId="00000664">
      <w:pPr>
        <w:keepNext w:val="1"/>
        <w:widowControl w:val="1"/>
        <w:tabs>
          <w:tab w:val="left" w:pos="142"/>
          <w:tab w:val="left" w:pos="284"/>
          <w:tab w:val="left" w:pos="567"/>
        </w:tabs>
        <w:jc w:val="center"/>
        <w:rPr>
          <w:b w:val="0"/>
          <w:vertAlign w:val="baseline"/>
        </w:rPr>
      </w:pPr>
      <w:r w:rsidDel="00000000" w:rsidR="00000000" w:rsidRPr="00000000">
        <w:rPr>
          <w:rtl w:val="0"/>
        </w:rPr>
      </w:r>
    </w:p>
    <w:p w:rsidR="00000000" w:rsidDel="00000000" w:rsidP="00000000" w:rsidRDefault="00000000" w:rsidRPr="00000000" w14:paraId="00000665">
      <w:pPr>
        <w:tabs>
          <w:tab w:val="left" w:pos="142"/>
          <w:tab w:val="left" w:pos="284"/>
          <w:tab w:val="left" w:pos="567"/>
        </w:tabs>
        <w:jc w:val="both"/>
        <w:rPr>
          <w:vertAlign w:val="baseline"/>
        </w:rPr>
      </w:pPr>
      <w:r w:rsidDel="00000000" w:rsidR="00000000" w:rsidRPr="00000000">
        <w:rPr>
          <w:vertAlign w:val="baseline"/>
          <w:rtl w:val="0"/>
        </w:rPr>
        <w:t xml:space="preserve">São obrigações do CONTRATANTE:</w:t>
      </w:r>
    </w:p>
    <w:p w:rsidR="00000000" w:rsidDel="00000000" w:rsidP="00000000" w:rsidRDefault="00000000" w:rsidRPr="00000000" w14:paraId="00000666">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67">
      <w:pPr>
        <w:widowControl w:val="1"/>
        <w:numPr>
          <w:ilvl w:val="0"/>
          <w:numId w:val="3"/>
        </w:numPr>
        <w:spacing w:line="276" w:lineRule="auto"/>
        <w:ind w:left="0" w:firstLine="284"/>
        <w:jc w:val="both"/>
        <w:rPr>
          <w:vertAlign w:val="baseline"/>
        </w:rPr>
      </w:pPr>
      <w:r w:rsidDel="00000000" w:rsidR="00000000" w:rsidRPr="00000000">
        <w:rPr>
          <w:vertAlign w:val="baseline"/>
          <w:rtl w:val="0"/>
        </w:rPr>
        <w:t xml:space="preserve">Efetuar o pagamento na forma e condições contratadas;</w:t>
      </w:r>
    </w:p>
    <w:p w:rsidR="00000000" w:rsidDel="00000000" w:rsidP="00000000" w:rsidRDefault="00000000" w:rsidRPr="00000000" w14:paraId="00000668">
      <w:pPr>
        <w:tabs>
          <w:tab w:val="left" w:pos="142"/>
          <w:tab w:val="left" w:pos="284"/>
          <w:tab w:val="left" w:pos="567"/>
        </w:tabs>
        <w:ind w:firstLine="284"/>
        <w:jc w:val="both"/>
        <w:rPr>
          <w:vertAlign w:val="baseline"/>
        </w:rPr>
      </w:pPr>
      <w:r w:rsidDel="00000000" w:rsidR="00000000" w:rsidRPr="00000000">
        <w:rPr>
          <w:rtl w:val="0"/>
        </w:rPr>
      </w:r>
    </w:p>
    <w:p w:rsidR="00000000" w:rsidDel="00000000" w:rsidP="00000000" w:rsidRDefault="00000000" w:rsidRPr="00000000" w14:paraId="00000669">
      <w:pPr>
        <w:widowControl w:val="1"/>
        <w:numPr>
          <w:ilvl w:val="0"/>
          <w:numId w:val="3"/>
        </w:numPr>
        <w:spacing w:line="276" w:lineRule="auto"/>
        <w:ind w:left="0" w:firstLine="284"/>
        <w:jc w:val="both"/>
        <w:rPr>
          <w:vertAlign w:val="baseline"/>
        </w:rPr>
      </w:pPr>
      <w:r w:rsidDel="00000000" w:rsidR="00000000" w:rsidRPr="00000000">
        <w:rPr>
          <w:vertAlign w:val="baseline"/>
          <w:rtl w:val="0"/>
        </w:rPr>
        <w:t xml:space="preserve">Acompanhar e fiscalizar a prestação do presente, comunicando à Contratada às ocorrências que a seu critério exijam medidas corretivas;</w:t>
      </w:r>
    </w:p>
    <w:p w:rsidR="00000000" w:rsidDel="00000000" w:rsidP="00000000" w:rsidRDefault="00000000" w:rsidRPr="00000000" w14:paraId="0000066A">
      <w:pPr>
        <w:ind w:firstLine="284"/>
        <w:jc w:val="both"/>
        <w:rPr>
          <w:vertAlign w:val="baseline"/>
        </w:rPr>
      </w:pPr>
      <w:r w:rsidDel="00000000" w:rsidR="00000000" w:rsidRPr="00000000">
        <w:rPr>
          <w:rtl w:val="0"/>
        </w:rPr>
      </w:r>
    </w:p>
    <w:p w:rsidR="00000000" w:rsidDel="00000000" w:rsidP="00000000" w:rsidRDefault="00000000" w:rsidRPr="00000000" w14:paraId="0000066B">
      <w:pPr>
        <w:widowControl w:val="1"/>
        <w:numPr>
          <w:ilvl w:val="0"/>
          <w:numId w:val="3"/>
        </w:numPr>
        <w:spacing w:line="276" w:lineRule="auto"/>
        <w:ind w:left="0" w:firstLine="284"/>
        <w:jc w:val="both"/>
        <w:rPr>
          <w:vertAlign w:val="baseline"/>
        </w:rPr>
      </w:pPr>
      <w:r w:rsidDel="00000000" w:rsidR="00000000" w:rsidRPr="00000000">
        <w:rPr>
          <w:vertAlign w:val="baseline"/>
          <w:rtl w:val="0"/>
        </w:rPr>
        <w:t xml:space="preserve">Publicar o extrato deste contrato, na forma da Lei;</w:t>
      </w:r>
    </w:p>
    <w:p w:rsidR="00000000" w:rsidDel="00000000" w:rsidP="00000000" w:rsidRDefault="00000000" w:rsidRPr="00000000" w14:paraId="0000066C">
      <w:pPr>
        <w:ind w:firstLine="284"/>
        <w:jc w:val="both"/>
        <w:rPr>
          <w:vertAlign w:val="baseline"/>
        </w:rPr>
      </w:pPr>
      <w:r w:rsidDel="00000000" w:rsidR="00000000" w:rsidRPr="00000000">
        <w:rPr>
          <w:rtl w:val="0"/>
        </w:rPr>
      </w:r>
    </w:p>
    <w:p w:rsidR="00000000" w:rsidDel="00000000" w:rsidP="00000000" w:rsidRDefault="00000000" w:rsidRPr="00000000" w14:paraId="0000066D">
      <w:pPr>
        <w:widowControl w:val="1"/>
        <w:numPr>
          <w:ilvl w:val="0"/>
          <w:numId w:val="3"/>
        </w:numPr>
        <w:spacing w:line="276" w:lineRule="auto"/>
        <w:ind w:left="0" w:firstLine="284"/>
        <w:jc w:val="both"/>
        <w:rPr>
          <w:vertAlign w:val="baseline"/>
        </w:rPr>
      </w:pPr>
      <w:r w:rsidDel="00000000" w:rsidR="00000000" w:rsidRPr="00000000">
        <w:rPr>
          <w:vertAlign w:val="baseline"/>
          <w:rtl w:val="0"/>
        </w:rPr>
        <w:t xml:space="preserve">Fornecer, mediante solicitação escrita da Contratada, informações adicionais, dirimir dúvidas e orientá-los nos casos omissos.</w:t>
      </w:r>
    </w:p>
    <w:p w:rsidR="00000000" w:rsidDel="00000000" w:rsidP="00000000" w:rsidRDefault="00000000" w:rsidRPr="00000000" w14:paraId="0000066E">
      <w:pPr>
        <w:ind w:firstLine="284"/>
        <w:jc w:val="both"/>
        <w:rPr>
          <w:vertAlign w:val="baseline"/>
        </w:rPr>
      </w:pPr>
      <w:r w:rsidDel="00000000" w:rsidR="00000000" w:rsidRPr="00000000">
        <w:rPr>
          <w:rtl w:val="0"/>
        </w:rPr>
      </w:r>
    </w:p>
    <w:p w:rsidR="00000000" w:rsidDel="00000000" w:rsidP="00000000" w:rsidRDefault="00000000" w:rsidRPr="00000000" w14:paraId="0000066F">
      <w:pPr>
        <w:widowControl w:val="1"/>
        <w:numPr>
          <w:ilvl w:val="0"/>
          <w:numId w:val="3"/>
        </w:numPr>
        <w:spacing w:line="276" w:lineRule="auto"/>
        <w:ind w:left="0" w:firstLine="284"/>
        <w:jc w:val="both"/>
        <w:rPr>
          <w:vertAlign w:val="baseline"/>
        </w:rPr>
      </w:pPr>
      <w:r w:rsidDel="00000000" w:rsidR="00000000" w:rsidRPr="00000000">
        <w:rPr>
          <w:vertAlign w:val="baseline"/>
          <w:rtl w:val="0"/>
        </w:rPr>
        <w:t xml:space="preserve">Manter servidor designado para a função de fiscalização;</w:t>
      </w:r>
    </w:p>
    <w:p w:rsidR="00000000" w:rsidDel="00000000" w:rsidP="00000000" w:rsidRDefault="00000000" w:rsidRPr="00000000" w14:paraId="00000670">
      <w:pPr>
        <w:ind w:firstLine="284"/>
        <w:jc w:val="both"/>
        <w:rPr>
          <w:vertAlign w:val="baseline"/>
        </w:rPr>
      </w:pPr>
      <w:r w:rsidDel="00000000" w:rsidR="00000000" w:rsidRPr="00000000">
        <w:rPr>
          <w:rtl w:val="0"/>
        </w:rPr>
      </w:r>
    </w:p>
    <w:p w:rsidR="00000000" w:rsidDel="00000000" w:rsidP="00000000" w:rsidRDefault="00000000" w:rsidRPr="00000000" w14:paraId="00000671">
      <w:pPr>
        <w:widowControl w:val="1"/>
        <w:numPr>
          <w:ilvl w:val="0"/>
          <w:numId w:val="3"/>
        </w:numPr>
        <w:spacing w:line="276" w:lineRule="auto"/>
        <w:ind w:left="0" w:firstLine="284"/>
        <w:jc w:val="both"/>
        <w:rPr>
          <w:vertAlign w:val="baseline"/>
        </w:rPr>
      </w:pPr>
      <w:r w:rsidDel="00000000" w:rsidR="00000000" w:rsidRPr="00000000">
        <w:rPr>
          <w:vertAlign w:val="baseline"/>
          <w:rtl w:val="0"/>
        </w:rPr>
        <w:t xml:space="preserve">Comunicar à CONTRATADA, por escrito, as irregularidades relativas à execução do contrato;</w:t>
      </w:r>
    </w:p>
    <w:p w:rsidR="00000000" w:rsidDel="00000000" w:rsidP="00000000" w:rsidRDefault="00000000" w:rsidRPr="00000000" w14:paraId="00000672">
      <w:pPr>
        <w:ind w:firstLine="284"/>
        <w:jc w:val="both"/>
        <w:rPr>
          <w:vertAlign w:val="baseline"/>
        </w:rPr>
      </w:pPr>
      <w:r w:rsidDel="00000000" w:rsidR="00000000" w:rsidRPr="00000000">
        <w:rPr>
          <w:rtl w:val="0"/>
        </w:rPr>
      </w:r>
    </w:p>
    <w:p w:rsidR="00000000" w:rsidDel="00000000" w:rsidP="00000000" w:rsidRDefault="00000000" w:rsidRPr="00000000" w14:paraId="00000673">
      <w:pPr>
        <w:widowControl w:val="1"/>
        <w:numPr>
          <w:ilvl w:val="0"/>
          <w:numId w:val="3"/>
        </w:numPr>
        <w:spacing w:line="276" w:lineRule="auto"/>
        <w:ind w:left="0" w:firstLine="284"/>
        <w:jc w:val="both"/>
        <w:rPr>
          <w:vertAlign w:val="baseline"/>
        </w:rPr>
      </w:pPr>
      <w:r w:rsidDel="00000000" w:rsidR="00000000" w:rsidRPr="00000000">
        <w:rPr>
          <w:vertAlign w:val="baseline"/>
          <w:rtl w:val="0"/>
        </w:rPr>
        <w:t xml:space="preserve">Notificar a CONTRATADA, por escrito, sobre a aplicação de penalidades.</w:t>
      </w:r>
    </w:p>
    <w:p w:rsidR="00000000" w:rsidDel="00000000" w:rsidP="00000000" w:rsidRDefault="00000000" w:rsidRPr="00000000" w14:paraId="00000674">
      <w:pPr>
        <w:keepNext w:val="1"/>
        <w:widowControl w:val="1"/>
        <w:tabs>
          <w:tab w:val="left" w:pos="142"/>
          <w:tab w:val="left" w:pos="284"/>
          <w:tab w:val="left" w:pos="567"/>
        </w:tabs>
        <w:ind w:firstLine="284"/>
        <w:jc w:val="center"/>
        <w:rPr>
          <w:b w:val="0"/>
          <w:vertAlign w:val="baseline"/>
        </w:rPr>
      </w:pPr>
      <w:r w:rsidDel="00000000" w:rsidR="00000000" w:rsidRPr="00000000">
        <w:rPr>
          <w:rtl w:val="0"/>
        </w:rPr>
      </w:r>
    </w:p>
    <w:p w:rsidR="00000000" w:rsidDel="00000000" w:rsidP="00000000" w:rsidRDefault="00000000" w:rsidRPr="00000000" w14:paraId="00000675">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SÉTIMA - DAS SANÇÕES ADMINISTRATIVAS</w:t>
      </w:r>
      <w:r w:rsidDel="00000000" w:rsidR="00000000" w:rsidRPr="00000000">
        <w:rPr>
          <w:rtl w:val="0"/>
        </w:rPr>
      </w:r>
    </w:p>
    <w:p w:rsidR="00000000" w:rsidDel="00000000" w:rsidP="00000000" w:rsidRDefault="00000000" w:rsidRPr="00000000" w14:paraId="00000676">
      <w:pPr>
        <w:tabs>
          <w:tab w:val="left" w:pos="142"/>
          <w:tab w:val="left" w:pos="284"/>
          <w:tab w:val="left" w:pos="567"/>
        </w:tabs>
        <w:rPr>
          <w:vertAlign w:val="baseline"/>
        </w:rPr>
      </w:pPr>
      <w:r w:rsidDel="00000000" w:rsidR="00000000" w:rsidRPr="00000000">
        <w:rPr>
          <w:rtl w:val="0"/>
        </w:rPr>
      </w:r>
    </w:p>
    <w:p w:rsidR="00000000" w:rsidDel="00000000" w:rsidP="00000000" w:rsidRDefault="00000000" w:rsidRPr="00000000" w14:paraId="00000677">
      <w:pPr>
        <w:tabs>
          <w:tab w:val="left" w:pos="142"/>
          <w:tab w:val="left" w:pos="284"/>
          <w:tab w:val="left" w:pos="567"/>
        </w:tabs>
        <w:jc w:val="both"/>
        <w:rPr>
          <w:vertAlign w:val="baseline"/>
        </w:rPr>
      </w:pPr>
      <w:r w:rsidDel="00000000" w:rsidR="00000000" w:rsidRPr="00000000">
        <w:rPr>
          <w:vertAlign w:val="baseline"/>
          <w:rtl w:val="0"/>
        </w:rPr>
        <w:t xml:space="preserve">Pela inexecução total ou parcial do contrato a CONTRATANTE poderá, garantida a prévia defesa, sujeitar a contratada a multas, consoante o </w:t>
      </w:r>
      <w:r w:rsidDel="00000000" w:rsidR="00000000" w:rsidRPr="00000000">
        <w:rPr>
          <w:i w:val="1"/>
          <w:vertAlign w:val="baseline"/>
          <w:rtl w:val="0"/>
        </w:rPr>
        <w:t xml:space="preserve">caput</w:t>
      </w:r>
      <w:r w:rsidDel="00000000" w:rsidR="00000000" w:rsidRPr="00000000">
        <w:rPr>
          <w:vertAlign w:val="baseline"/>
          <w:rtl w:val="0"/>
        </w:rPr>
        <w:t xml:space="preserve"> e §§ do art. 86 da Lei n</w:t>
      </w:r>
      <w:r w:rsidDel="00000000" w:rsidR="00000000" w:rsidRPr="00000000">
        <w:rPr>
          <w:u w:val="single"/>
          <w:vertAlign w:val="superscript"/>
          <w:rtl w:val="0"/>
        </w:rPr>
        <w:t xml:space="preserve">o</w:t>
      </w:r>
      <w:r w:rsidDel="00000000" w:rsidR="00000000" w:rsidRPr="00000000">
        <w:rPr>
          <w:b w:val="1"/>
          <w:vertAlign w:val="baseline"/>
          <w:rtl w:val="0"/>
        </w:rPr>
        <w:t xml:space="preserve"> </w:t>
      </w:r>
      <w:r w:rsidDel="00000000" w:rsidR="00000000" w:rsidRPr="00000000">
        <w:rPr>
          <w:vertAlign w:val="baseline"/>
          <w:rtl w:val="0"/>
        </w:rPr>
        <w:t xml:space="preserve">8.666/93, incidentes sobre o valor total da Nota de Empenho, na forma seguinte:</w:t>
      </w:r>
    </w:p>
    <w:p w:rsidR="00000000" w:rsidDel="00000000" w:rsidP="00000000" w:rsidRDefault="00000000" w:rsidRPr="00000000" w14:paraId="00000678">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79">
      <w:pPr>
        <w:widowControl w:val="1"/>
        <w:numPr>
          <w:ilvl w:val="0"/>
          <w:numId w:val="7"/>
        </w:numPr>
        <w:spacing w:line="276" w:lineRule="auto"/>
        <w:ind w:left="0" w:firstLine="284"/>
        <w:jc w:val="both"/>
        <w:rPr>
          <w:vertAlign w:val="baseline"/>
        </w:rPr>
      </w:pPr>
      <w:r w:rsidDel="00000000" w:rsidR="00000000" w:rsidRPr="00000000">
        <w:rPr>
          <w:vertAlign w:val="baseline"/>
          <w:rtl w:val="0"/>
        </w:rPr>
        <w:t xml:space="preserve">atraso na entrega de até 05 (cinco) dias, multa de 2 % (dois por cento);</w:t>
      </w:r>
    </w:p>
    <w:p w:rsidR="00000000" w:rsidDel="00000000" w:rsidP="00000000" w:rsidRDefault="00000000" w:rsidRPr="00000000" w14:paraId="0000067A">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7B">
      <w:pPr>
        <w:widowControl w:val="1"/>
        <w:numPr>
          <w:ilvl w:val="0"/>
          <w:numId w:val="7"/>
        </w:numPr>
        <w:spacing w:line="276" w:lineRule="auto"/>
        <w:ind w:left="0" w:firstLine="284"/>
        <w:jc w:val="both"/>
        <w:rPr>
          <w:vertAlign w:val="baseline"/>
        </w:rPr>
      </w:pPr>
      <w:r w:rsidDel="00000000" w:rsidR="00000000" w:rsidRPr="00000000">
        <w:rPr>
          <w:vertAlign w:val="baseline"/>
          <w:rtl w:val="0"/>
        </w:rPr>
        <w:t xml:space="preserve">a partir do 6</w:t>
      </w:r>
      <w:r w:rsidDel="00000000" w:rsidR="00000000" w:rsidRPr="00000000">
        <w:rPr>
          <w:u w:val="single"/>
          <w:vertAlign w:val="superscript"/>
          <w:rtl w:val="0"/>
        </w:rPr>
        <w:t xml:space="preserve">o</w:t>
      </w:r>
      <w:r w:rsidDel="00000000" w:rsidR="00000000" w:rsidRPr="00000000">
        <w:rPr>
          <w:vertAlign w:val="baseline"/>
          <w:rtl w:val="0"/>
        </w:rPr>
        <w:t xml:space="preserve"> (sexto) até o limite do 10</w:t>
      </w:r>
      <w:r w:rsidDel="00000000" w:rsidR="00000000" w:rsidRPr="00000000">
        <w:rPr>
          <w:u w:val="single"/>
          <w:vertAlign w:val="superscript"/>
          <w:rtl w:val="0"/>
        </w:rPr>
        <w:t xml:space="preserve">o</w:t>
      </w:r>
      <w:r w:rsidDel="00000000" w:rsidR="00000000" w:rsidRPr="00000000">
        <w:rPr>
          <w:vertAlign w:val="baseline"/>
          <w:rtl w:val="0"/>
        </w:rPr>
        <w:t xml:space="preserve"> (décimo) dia, multa de 4 % (quatro por cento), caracterizando-se a inexecução total da obrigação a partir do 11</w:t>
      </w:r>
      <w:r w:rsidDel="00000000" w:rsidR="00000000" w:rsidRPr="00000000">
        <w:rPr>
          <w:u w:val="single"/>
          <w:vertAlign w:val="superscript"/>
          <w:rtl w:val="0"/>
        </w:rPr>
        <w:t xml:space="preserve">o</w:t>
      </w:r>
      <w:r w:rsidDel="00000000" w:rsidR="00000000" w:rsidRPr="00000000">
        <w:rPr>
          <w:vertAlign w:val="baseline"/>
          <w:rtl w:val="0"/>
        </w:rPr>
        <w:t xml:space="preserve"> (décimo primeiro) dia de atraso.</w:t>
      </w:r>
    </w:p>
    <w:p w:rsidR="00000000" w:rsidDel="00000000" w:rsidP="00000000" w:rsidRDefault="00000000" w:rsidRPr="00000000" w14:paraId="0000067C">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7D">
      <w:pPr>
        <w:widowControl w:val="1"/>
        <w:numPr>
          <w:ilvl w:val="0"/>
          <w:numId w:val="7"/>
        </w:numPr>
        <w:spacing w:line="276" w:lineRule="auto"/>
        <w:ind w:left="0" w:firstLine="284"/>
        <w:jc w:val="both"/>
        <w:rPr>
          <w:vertAlign w:val="baseline"/>
        </w:rPr>
      </w:pPr>
      <w:r w:rsidDel="00000000" w:rsidR="00000000" w:rsidRPr="00000000">
        <w:rPr>
          <w:vertAlign w:val="baseline"/>
          <w:rtl w:val="0"/>
        </w:rPr>
        <w:t xml:space="preserve">pelo atraso na assinatura do contrato, a multa será calculada pela fórmula:</w:t>
      </w:r>
    </w:p>
    <w:p w:rsidR="00000000" w:rsidDel="00000000" w:rsidP="00000000" w:rsidRDefault="00000000" w:rsidRPr="00000000" w14:paraId="0000067E">
      <w:pPr>
        <w:tabs>
          <w:tab w:val="left" w:pos="-414"/>
          <w:tab w:val="left" w:pos="0"/>
          <w:tab w:val="left" w:pos="142"/>
          <w:tab w:val="left" w:pos="284"/>
          <w:tab w:val="left" w:pos="567"/>
          <w:tab w:val="left" w:pos="1026"/>
          <w:tab w:val="left" w:pos="1746"/>
          <w:tab w:val="left" w:pos="2262"/>
          <w:tab w:val="left" w:pos="2664"/>
          <w:tab w:val="left" w:pos="3228"/>
          <w:tab w:val="left" w:pos="3570"/>
          <w:tab w:val="left" w:pos="6786"/>
          <w:tab w:val="left" w:pos="7506"/>
          <w:tab w:val="left" w:pos="8226"/>
          <w:tab w:val="left" w:pos="8946"/>
          <w:tab w:val="left" w:pos="9666"/>
        </w:tabs>
        <w:jc w:val="both"/>
        <w:rPr>
          <w:vertAlign w:val="baseline"/>
        </w:rPr>
      </w:pPr>
      <w:r w:rsidDel="00000000" w:rsidR="00000000" w:rsidRPr="00000000">
        <w:rPr>
          <w:rtl w:val="0"/>
        </w:rPr>
      </w:r>
    </w:p>
    <w:p w:rsidR="00000000" w:rsidDel="00000000" w:rsidP="00000000" w:rsidRDefault="00000000" w:rsidRPr="00000000" w14:paraId="0000067F">
      <w:pPr>
        <w:tabs>
          <w:tab w:val="left" w:pos="-414"/>
          <w:tab w:val="left" w:pos="142"/>
          <w:tab w:val="left" w:pos="284"/>
          <w:tab w:val="left" w:pos="567"/>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ind w:left="1701" w:firstLine="0"/>
        <w:jc w:val="both"/>
        <w:rPr>
          <w:vertAlign w:val="baseline"/>
        </w:rPr>
      </w:pPr>
      <w:r w:rsidDel="00000000" w:rsidR="00000000" w:rsidRPr="00000000">
        <w:rPr>
          <w:vertAlign w:val="baseline"/>
          <w:rtl w:val="0"/>
        </w:rPr>
        <w:t xml:space="preserve">M = 0, 005 x C x D</w:t>
      </w:r>
    </w:p>
    <w:p w:rsidR="00000000" w:rsidDel="00000000" w:rsidP="00000000" w:rsidRDefault="00000000" w:rsidRPr="00000000" w14:paraId="00000680">
      <w:pPr>
        <w:tabs>
          <w:tab w:val="left" w:pos="-414"/>
          <w:tab w:val="left" w:pos="142"/>
          <w:tab w:val="left" w:pos="284"/>
          <w:tab w:val="left" w:pos="567"/>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ind w:left="1701" w:firstLine="0"/>
        <w:jc w:val="both"/>
        <w:rPr>
          <w:b w:val="0"/>
          <w:vertAlign w:val="baseline"/>
        </w:rPr>
      </w:pPr>
      <w:r w:rsidDel="00000000" w:rsidR="00000000" w:rsidRPr="00000000">
        <w:rPr>
          <w:b w:val="1"/>
          <w:vertAlign w:val="baseline"/>
          <w:rtl w:val="0"/>
        </w:rPr>
        <w:t xml:space="preserve">onde:</w:t>
      </w:r>
      <w:r w:rsidDel="00000000" w:rsidR="00000000" w:rsidRPr="00000000">
        <w:rPr>
          <w:rtl w:val="0"/>
        </w:rPr>
      </w:r>
    </w:p>
    <w:p w:rsidR="00000000" w:rsidDel="00000000" w:rsidP="00000000" w:rsidRDefault="00000000" w:rsidRPr="00000000" w14:paraId="00000681">
      <w:pPr>
        <w:tabs>
          <w:tab w:val="left" w:pos="-414"/>
          <w:tab w:val="left" w:pos="142"/>
          <w:tab w:val="left" w:pos="284"/>
          <w:tab w:val="left" w:pos="567"/>
          <w:tab w:val="left" w:pos="1026"/>
          <w:tab w:val="left" w:pos="1701"/>
          <w:tab w:val="left" w:pos="1746"/>
          <w:tab w:val="left" w:pos="2262"/>
          <w:tab w:val="left" w:pos="2664"/>
          <w:tab w:val="left" w:pos="3228"/>
          <w:tab w:val="left" w:pos="3570"/>
          <w:tab w:val="left" w:pos="4248"/>
          <w:tab w:val="left" w:pos="7506"/>
          <w:tab w:val="left" w:pos="8226"/>
          <w:tab w:val="left" w:pos="8946"/>
          <w:tab w:val="left" w:pos="9666"/>
        </w:tabs>
        <w:ind w:left="1701" w:firstLine="0"/>
        <w:jc w:val="both"/>
        <w:rPr>
          <w:vertAlign w:val="baseline"/>
        </w:rPr>
      </w:pPr>
      <w:r w:rsidDel="00000000" w:rsidR="00000000" w:rsidRPr="00000000">
        <w:rPr>
          <w:vertAlign w:val="baseline"/>
          <w:rtl w:val="0"/>
        </w:rPr>
        <w:t xml:space="preserve">M = valor da multa</w:t>
      </w:r>
    </w:p>
    <w:p w:rsidR="00000000" w:rsidDel="00000000" w:rsidP="00000000" w:rsidRDefault="00000000" w:rsidRPr="00000000" w14:paraId="00000682">
      <w:pPr>
        <w:tabs>
          <w:tab w:val="left" w:pos="-414"/>
          <w:tab w:val="left" w:pos="142"/>
          <w:tab w:val="left" w:pos="284"/>
          <w:tab w:val="left" w:pos="567"/>
          <w:tab w:val="left" w:pos="851"/>
          <w:tab w:val="left" w:pos="1701"/>
          <w:tab w:val="left" w:pos="1746"/>
          <w:tab w:val="left" w:pos="2262"/>
          <w:tab w:val="left" w:pos="2664"/>
          <w:tab w:val="left" w:pos="3228"/>
          <w:tab w:val="left" w:pos="3570"/>
          <w:tab w:val="left" w:pos="4248"/>
          <w:tab w:val="left" w:pos="7506"/>
          <w:tab w:val="left" w:pos="8226"/>
          <w:tab w:val="left" w:pos="8946"/>
          <w:tab w:val="left" w:pos="9666"/>
        </w:tabs>
        <w:ind w:left="1701" w:firstLine="0"/>
        <w:jc w:val="both"/>
        <w:rPr>
          <w:vertAlign w:val="baseline"/>
        </w:rPr>
      </w:pPr>
      <w:r w:rsidDel="00000000" w:rsidR="00000000" w:rsidRPr="00000000">
        <w:rPr>
          <w:vertAlign w:val="baseline"/>
          <w:rtl w:val="0"/>
        </w:rPr>
        <w:t xml:space="preserve">C = valor da obrigação</w:t>
      </w:r>
    </w:p>
    <w:p w:rsidR="00000000" w:rsidDel="00000000" w:rsidP="00000000" w:rsidRDefault="00000000" w:rsidRPr="00000000" w14:paraId="00000683">
      <w:pPr>
        <w:tabs>
          <w:tab w:val="left" w:pos="-414"/>
          <w:tab w:val="left" w:pos="142"/>
          <w:tab w:val="left" w:pos="284"/>
          <w:tab w:val="left" w:pos="567"/>
          <w:tab w:val="left" w:pos="851"/>
          <w:tab w:val="left" w:pos="1701"/>
          <w:tab w:val="left" w:pos="1746"/>
          <w:tab w:val="left" w:pos="2262"/>
          <w:tab w:val="left" w:pos="2664"/>
          <w:tab w:val="left" w:pos="3228"/>
          <w:tab w:val="left" w:pos="3570"/>
          <w:tab w:val="left" w:pos="4248"/>
          <w:tab w:val="left" w:pos="7506"/>
          <w:tab w:val="left" w:pos="8226"/>
          <w:tab w:val="left" w:pos="8946"/>
          <w:tab w:val="left" w:pos="9666"/>
        </w:tabs>
        <w:ind w:left="1701" w:firstLine="0"/>
        <w:jc w:val="both"/>
        <w:rPr>
          <w:vertAlign w:val="baseline"/>
        </w:rPr>
      </w:pPr>
      <w:r w:rsidDel="00000000" w:rsidR="00000000" w:rsidRPr="00000000">
        <w:rPr>
          <w:vertAlign w:val="baseline"/>
          <w:rtl w:val="0"/>
        </w:rPr>
        <w:t xml:space="preserve">D = número de dias em atraso</w:t>
      </w:r>
    </w:p>
    <w:p w:rsidR="00000000" w:rsidDel="00000000" w:rsidP="00000000" w:rsidRDefault="00000000" w:rsidRPr="00000000" w14:paraId="00000684">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85">
      <w:pPr>
        <w:widowControl w:val="1"/>
        <w:numPr>
          <w:ilvl w:val="0"/>
          <w:numId w:val="15"/>
        </w:numPr>
        <w:spacing w:line="276" w:lineRule="auto"/>
        <w:ind w:left="0" w:firstLine="284"/>
        <w:jc w:val="both"/>
        <w:rPr>
          <w:b w:val="0"/>
          <w:vertAlign w:val="baseline"/>
        </w:rPr>
      </w:pPr>
      <w:r w:rsidDel="00000000" w:rsidR="00000000" w:rsidRPr="00000000">
        <w:rPr>
          <w:vertAlign w:val="baseline"/>
          <w:rtl w:val="0"/>
        </w:rPr>
        <w:t xml:space="preserve">Sem prejuízo das sanções cominadas no art. 87, I, III e IV, da Lei 8.666/93, será aplicada multa indenizatória de 10% (dez por cento) do valor total contratado, quando a CONTRATADA:</w:t>
      </w:r>
      <w:r w:rsidDel="00000000" w:rsidR="00000000" w:rsidRPr="00000000">
        <w:rPr>
          <w:rtl w:val="0"/>
        </w:rPr>
      </w:r>
    </w:p>
    <w:p w:rsidR="00000000" w:rsidDel="00000000" w:rsidP="00000000" w:rsidRDefault="00000000" w:rsidRPr="00000000" w14:paraId="00000686">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87">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causar embaraços ou desatender as determinações da fiscalização do contrato;</w:t>
      </w:r>
    </w:p>
    <w:p w:rsidR="00000000" w:rsidDel="00000000" w:rsidP="00000000" w:rsidRDefault="00000000" w:rsidRPr="00000000" w14:paraId="00000688">
      <w:pPr>
        <w:jc w:val="both"/>
        <w:rPr>
          <w:vertAlign w:val="baseline"/>
        </w:rPr>
      </w:pPr>
      <w:r w:rsidDel="00000000" w:rsidR="00000000" w:rsidRPr="00000000">
        <w:rPr>
          <w:rtl w:val="0"/>
        </w:rPr>
      </w:r>
    </w:p>
    <w:p w:rsidR="00000000" w:rsidDel="00000000" w:rsidP="00000000" w:rsidRDefault="00000000" w:rsidRPr="00000000" w14:paraId="00000689">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transferir ou ceder suas obrigações, no todo ou em parte, a terceiros, sem prévia autorização, por Escrito, do CONTRATANTE;</w:t>
      </w:r>
    </w:p>
    <w:p w:rsidR="00000000" w:rsidDel="00000000" w:rsidP="00000000" w:rsidRDefault="00000000" w:rsidRPr="00000000" w14:paraId="0000068A">
      <w:pPr>
        <w:jc w:val="both"/>
        <w:rPr>
          <w:vertAlign w:val="baseline"/>
        </w:rPr>
      </w:pPr>
      <w:r w:rsidDel="00000000" w:rsidR="00000000" w:rsidRPr="00000000">
        <w:rPr>
          <w:rtl w:val="0"/>
        </w:rPr>
      </w:r>
    </w:p>
    <w:p w:rsidR="00000000" w:rsidDel="00000000" w:rsidP="00000000" w:rsidRDefault="00000000" w:rsidRPr="00000000" w14:paraId="0000068B">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cometer quaisquer infrações às normas legais federais, estaduais e municipais durante a execução do Contrato;</w:t>
      </w:r>
    </w:p>
    <w:p w:rsidR="00000000" w:rsidDel="00000000" w:rsidP="00000000" w:rsidRDefault="00000000" w:rsidRPr="00000000" w14:paraId="0000068C">
      <w:pPr>
        <w:jc w:val="both"/>
        <w:rPr>
          <w:vertAlign w:val="baseline"/>
        </w:rPr>
      </w:pPr>
      <w:r w:rsidDel="00000000" w:rsidR="00000000" w:rsidRPr="00000000">
        <w:rPr>
          <w:rtl w:val="0"/>
        </w:rPr>
      </w:r>
    </w:p>
    <w:p w:rsidR="00000000" w:rsidDel="00000000" w:rsidP="00000000" w:rsidRDefault="00000000" w:rsidRPr="00000000" w14:paraId="0000068D">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praticar por ação ou omissão, qualquer ato que, por culpa ou dolo, venha  causar  danos  ao CONTRATANTE  ou  a  terceiros,  independentemente  da  obrigação  da CONTRATADA  em  reparar  os danos causados.</w:t>
      </w:r>
    </w:p>
    <w:p w:rsidR="00000000" w:rsidDel="00000000" w:rsidP="00000000" w:rsidRDefault="00000000" w:rsidRPr="00000000" w14:paraId="0000068E">
      <w:pPr>
        <w:jc w:val="both"/>
        <w:rPr>
          <w:vertAlign w:val="baseline"/>
        </w:rPr>
      </w:pPr>
      <w:r w:rsidDel="00000000" w:rsidR="00000000" w:rsidRPr="00000000">
        <w:rPr>
          <w:rtl w:val="0"/>
        </w:rPr>
      </w:r>
    </w:p>
    <w:p w:rsidR="00000000" w:rsidDel="00000000" w:rsidP="00000000" w:rsidRDefault="00000000" w:rsidRPr="00000000" w14:paraId="0000068F">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descumprir quaisquer obrigações licitatórias e contratuais assumidas em declaração ou pela simples apresentação de sua Proposta de Preços no Certame;</w:t>
      </w:r>
    </w:p>
    <w:p w:rsidR="00000000" w:rsidDel="00000000" w:rsidP="00000000" w:rsidRDefault="00000000" w:rsidRPr="00000000" w14:paraId="00000690">
      <w:pPr>
        <w:jc w:val="both"/>
        <w:rPr>
          <w:vertAlign w:val="baseline"/>
        </w:rPr>
      </w:pPr>
      <w:r w:rsidDel="00000000" w:rsidR="00000000" w:rsidRPr="00000000">
        <w:rPr>
          <w:rtl w:val="0"/>
        </w:rPr>
      </w:r>
    </w:p>
    <w:p w:rsidR="00000000" w:rsidDel="00000000" w:rsidP="00000000" w:rsidRDefault="00000000" w:rsidRPr="00000000" w14:paraId="00000691">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se recuse a assinar o contrato, aceitá-lo ou retirá-lo dentro do prazo estabelecido no Edital.</w:t>
      </w:r>
    </w:p>
    <w:p w:rsidR="00000000" w:rsidDel="00000000" w:rsidP="00000000" w:rsidRDefault="00000000" w:rsidRPr="00000000" w14:paraId="00000692">
      <w:pPr>
        <w:jc w:val="both"/>
        <w:rPr>
          <w:vertAlign w:val="baseline"/>
        </w:rPr>
      </w:pPr>
      <w:r w:rsidDel="00000000" w:rsidR="00000000" w:rsidRPr="00000000">
        <w:rPr>
          <w:rtl w:val="0"/>
        </w:rPr>
      </w:r>
    </w:p>
    <w:p w:rsidR="00000000" w:rsidDel="00000000" w:rsidP="00000000" w:rsidRDefault="00000000" w:rsidRPr="00000000" w14:paraId="00000693">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Pela inexecução total ou parcial do objeto adjudicado, ou execução fora dos padrões de qualidade e desempenho.</w:t>
      </w:r>
    </w:p>
    <w:p w:rsidR="00000000" w:rsidDel="00000000" w:rsidP="00000000" w:rsidRDefault="00000000" w:rsidRPr="00000000" w14:paraId="00000694">
      <w:pPr>
        <w:jc w:val="both"/>
        <w:rPr>
          <w:vertAlign w:val="baseline"/>
        </w:rPr>
      </w:pPr>
      <w:r w:rsidDel="00000000" w:rsidR="00000000" w:rsidRPr="00000000">
        <w:rPr>
          <w:rtl w:val="0"/>
        </w:rPr>
      </w:r>
    </w:p>
    <w:p w:rsidR="00000000" w:rsidDel="00000000" w:rsidP="00000000" w:rsidRDefault="00000000" w:rsidRPr="00000000" w14:paraId="00000695">
      <w:pPr>
        <w:widowControl w:val="1"/>
        <w:numPr>
          <w:ilvl w:val="0"/>
          <w:numId w:val="9"/>
        </w:numPr>
        <w:spacing w:line="276" w:lineRule="auto"/>
        <w:ind w:left="0" w:firstLine="284"/>
        <w:jc w:val="both"/>
        <w:rPr>
          <w:vertAlign w:val="baseline"/>
        </w:rPr>
      </w:pPr>
      <w:r w:rsidDel="00000000" w:rsidR="00000000" w:rsidRPr="00000000">
        <w:rPr>
          <w:vertAlign w:val="baseline"/>
          <w:rtl w:val="0"/>
        </w:rPr>
        <w:t xml:space="preserve">Oferecer desistência de lances ou dos itens efetivamente vencidos na sessão de julgamento das propostas.</w:t>
      </w:r>
    </w:p>
    <w:p w:rsidR="00000000" w:rsidDel="00000000" w:rsidP="00000000" w:rsidRDefault="00000000" w:rsidRPr="00000000" w14:paraId="00000696">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97">
      <w:pPr>
        <w:widowControl w:val="1"/>
        <w:numPr>
          <w:ilvl w:val="0"/>
          <w:numId w:val="15"/>
        </w:numPr>
        <w:spacing w:line="276" w:lineRule="auto"/>
        <w:ind w:left="0" w:firstLine="284"/>
        <w:jc w:val="both"/>
        <w:rPr>
          <w:vertAlign w:val="baseline"/>
        </w:rPr>
      </w:pPr>
      <w:r w:rsidDel="00000000" w:rsidR="00000000" w:rsidRPr="00000000">
        <w:rPr>
          <w:vertAlign w:val="baseline"/>
          <w:rtl w:val="0"/>
        </w:rPr>
        <w:t xml:space="preserve">Se a adjudicatária recusar-se a assinar o Contrato ou retirar a nota de empenho injustificadamente ou se não apresentar situação regular no ato da feitura dos mesmos, ou ainda descumprir as obrigações assumidas, além das sanções previstas acima, garantida prévia e ampla defesa, sujeitar-se-á às seguintes penalidades:</w:t>
      </w:r>
    </w:p>
    <w:p w:rsidR="00000000" w:rsidDel="00000000" w:rsidP="00000000" w:rsidRDefault="00000000" w:rsidRPr="00000000" w14:paraId="00000698">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99">
      <w:pPr>
        <w:widowControl w:val="1"/>
        <w:numPr>
          <w:ilvl w:val="0"/>
          <w:numId w:val="11"/>
        </w:numPr>
        <w:spacing w:line="276" w:lineRule="auto"/>
        <w:ind w:left="0" w:firstLine="284"/>
        <w:jc w:val="both"/>
        <w:rPr>
          <w:vertAlign w:val="baseline"/>
        </w:rPr>
      </w:pPr>
      <w:r w:rsidDel="00000000" w:rsidR="00000000" w:rsidRPr="00000000">
        <w:rPr>
          <w:vertAlign w:val="baseline"/>
          <w:rtl w:val="0"/>
        </w:rPr>
        <w:t xml:space="preserve">Suspensão temporária de participar de licitações e impedimento de contratar com a administração municipal, por prazo de até 2 (dois) anos, e,</w:t>
      </w:r>
    </w:p>
    <w:p w:rsidR="00000000" w:rsidDel="00000000" w:rsidP="00000000" w:rsidRDefault="00000000" w:rsidRPr="00000000" w14:paraId="0000069A">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9B">
      <w:pPr>
        <w:widowControl w:val="1"/>
        <w:numPr>
          <w:ilvl w:val="0"/>
          <w:numId w:val="11"/>
        </w:numPr>
        <w:spacing w:line="276" w:lineRule="auto"/>
        <w:ind w:left="0" w:firstLine="284"/>
        <w:jc w:val="both"/>
        <w:rPr>
          <w:vertAlign w:val="baseline"/>
        </w:rPr>
      </w:pPr>
      <w:r w:rsidDel="00000000" w:rsidR="00000000" w:rsidRPr="00000000">
        <w:rPr>
          <w:vertAlign w:val="baseline"/>
          <w:rtl w:val="0"/>
        </w:rPr>
        <w:t xml:space="preserve">Declaração de Inidoneidade para licitar ou contratar com a Administração Pública.</w:t>
      </w:r>
    </w:p>
    <w:p w:rsidR="00000000" w:rsidDel="00000000" w:rsidP="00000000" w:rsidRDefault="00000000" w:rsidRPr="00000000" w14:paraId="0000069C">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9D">
      <w:pPr>
        <w:widowControl w:val="1"/>
        <w:numPr>
          <w:ilvl w:val="0"/>
          <w:numId w:val="15"/>
        </w:numPr>
        <w:spacing w:line="276" w:lineRule="auto"/>
        <w:ind w:left="0" w:firstLine="284"/>
        <w:jc w:val="both"/>
        <w:rPr>
          <w:vertAlign w:val="baseline"/>
        </w:rPr>
      </w:pPr>
      <w:r w:rsidDel="00000000" w:rsidR="00000000" w:rsidRPr="00000000">
        <w:rPr>
          <w:vertAlign w:val="baseline"/>
          <w:rtl w:val="0"/>
        </w:rPr>
        <w:t xml:space="preserve">A contratada que deixar de entregar o objeto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Administração Pública pelo prazo de até cinco anos e, se for o caso, será descredenciado no Cadastro de Fornecedores por igual período, sem prejuízo da ação penal correspondente na forma da lei.</w:t>
      </w:r>
    </w:p>
    <w:p w:rsidR="00000000" w:rsidDel="00000000" w:rsidP="00000000" w:rsidRDefault="00000000" w:rsidRPr="00000000" w14:paraId="0000069E">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9F">
      <w:pPr>
        <w:widowControl w:val="1"/>
        <w:numPr>
          <w:ilvl w:val="0"/>
          <w:numId w:val="15"/>
        </w:numPr>
        <w:spacing w:line="276" w:lineRule="auto"/>
        <w:ind w:left="0" w:firstLine="284"/>
        <w:jc w:val="both"/>
        <w:rPr>
          <w:vertAlign w:val="baseline"/>
        </w:rPr>
      </w:pPr>
      <w:r w:rsidDel="00000000" w:rsidR="00000000" w:rsidRPr="00000000">
        <w:rPr>
          <w:vertAlign w:val="baseline"/>
          <w:rtl w:val="0"/>
        </w:rPr>
        <w:t xml:space="preserve">A multa, eventualmente imposta à contratada, será automaticamente descontada da fatura a que fizer jus, acrescida de juros moratórios de 1% (um por cento) ao mês. Caso a contratada não tenha nenhum valor a receber deste da administração municipal,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proceder à cobrança judicial da multa.</w:t>
      </w:r>
    </w:p>
    <w:p w:rsidR="00000000" w:rsidDel="00000000" w:rsidP="00000000" w:rsidRDefault="00000000" w:rsidRPr="00000000" w14:paraId="000006A0">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A1">
      <w:pPr>
        <w:widowControl w:val="1"/>
        <w:numPr>
          <w:ilvl w:val="0"/>
          <w:numId w:val="15"/>
        </w:numPr>
        <w:spacing w:line="276" w:lineRule="auto"/>
        <w:ind w:left="0" w:firstLine="284"/>
        <w:jc w:val="both"/>
        <w:rPr>
          <w:vertAlign w:val="baseline"/>
        </w:rPr>
      </w:pPr>
      <w:r w:rsidDel="00000000" w:rsidR="00000000" w:rsidRPr="00000000">
        <w:rPr>
          <w:vertAlign w:val="baseline"/>
          <w:rtl w:val="0"/>
        </w:rPr>
        <w:t xml:space="preserve">As penalidades previstas neste item têm caráter de sanção administrativa, consequentemente, a sua aplicação não exime a empresa vencedora da reparação das eventuais perdas e danos que seu ato punível venha acarretar à Prefeitura Municipal de Rio Bananal ou ao Fundo Municipal de Saúde de Rio Bananal.</w:t>
      </w:r>
    </w:p>
    <w:p w:rsidR="00000000" w:rsidDel="00000000" w:rsidP="00000000" w:rsidRDefault="00000000" w:rsidRPr="00000000" w14:paraId="000006A2">
      <w:pPr>
        <w:widowControl w:val="1"/>
        <w:tabs>
          <w:tab w:val="left" w:pos="142"/>
          <w:tab w:val="left" w:pos="284"/>
          <w:tab w:val="left" w:pos="567"/>
          <w:tab w:val="left" w:pos="993"/>
        </w:tabs>
        <w:jc w:val="both"/>
        <w:rPr>
          <w:vertAlign w:val="baseline"/>
        </w:rPr>
      </w:pPr>
      <w:r w:rsidDel="00000000" w:rsidR="00000000" w:rsidRPr="00000000">
        <w:rPr>
          <w:rtl w:val="0"/>
        </w:rPr>
      </w:r>
    </w:p>
    <w:p w:rsidR="00000000" w:rsidDel="00000000" w:rsidP="00000000" w:rsidRDefault="00000000" w:rsidRPr="00000000" w14:paraId="000006A3">
      <w:pPr>
        <w:widowControl w:val="1"/>
        <w:numPr>
          <w:ilvl w:val="0"/>
          <w:numId w:val="15"/>
        </w:numPr>
        <w:spacing w:line="276" w:lineRule="auto"/>
        <w:ind w:left="0" w:firstLine="284"/>
        <w:jc w:val="both"/>
        <w:rPr>
          <w:vertAlign w:val="baseline"/>
        </w:rPr>
      </w:pPr>
      <w:r w:rsidDel="00000000" w:rsidR="00000000" w:rsidRPr="00000000">
        <w:rPr>
          <w:b w:val="1"/>
          <w:vertAlign w:val="baseline"/>
          <w:rtl w:val="0"/>
        </w:rPr>
        <w:t xml:space="preserve">Constatada a inveracidade de qualquer das informações fornecidas pela licitante vencedora, este poderá sofrer às penalidades constantes no art. 7º da Lei nº 10.520/02:</w:t>
      </w:r>
      <w:r w:rsidDel="00000000" w:rsidR="00000000" w:rsidRPr="00000000">
        <w:rPr>
          <w:vertAlign w:val="baseline"/>
          <w:rtl w:val="0"/>
        </w:rPr>
        <w:t xml:space="preserve"> A falsidade de declaração prestada, em qualquer das declarações exigidas no certame, caracterizará o crime de que trata o art. 299 do código penal, além da sanção prevista no item 18.4 deste Edital.</w:t>
      </w:r>
    </w:p>
    <w:p w:rsidR="00000000" w:rsidDel="00000000" w:rsidP="00000000" w:rsidRDefault="00000000" w:rsidRPr="00000000" w14:paraId="000006A4">
      <w:pPr>
        <w:keepNext w:val="1"/>
        <w:widowControl w:val="1"/>
        <w:tabs>
          <w:tab w:val="left" w:pos="142"/>
          <w:tab w:val="left" w:pos="284"/>
          <w:tab w:val="left" w:pos="567"/>
        </w:tabs>
        <w:jc w:val="center"/>
        <w:rPr>
          <w:b w:val="0"/>
          <w:vertAlign w:val="baseline"/>
        </w:rPr>
      </w:pPr>
      <w:r w:rsidDel="00000000" w:rsidR="00000000" w:rsidRPr="00000000">
        <w:rPr>
          <w:rtl w:val="0"/>
        </w:rPr>
      </w:r>
    </w:p>
    <w:p w:rsidR="00000000" w:rsidDel="00000000" w:rsidP="00000000" w:rsidRDefault="00000000" w:rsidRPr="00000000" w14:paraId="000006A5">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OITAVA - DOS RECURSOS DAS SANÇÕES ADMINISTRATIVAS</w:t>
      </w:r>
      <w:r w:rsidDel="00000000" w:rsidR="00000000" w:rsidRPr="00000000">
        <w:rPr>
          <w:rtl w:val="0"/>
        </w:rPr>
      </w:r>
    </w:p>
    <w:p w:rsidR="00000000" w:rsidDel="00000000" w:rsidP="00000000" w:rsidRDefault="00000000" w:rsidRPr="00000000" w14:paraId="000006A6">
      <w:pPr>
        <w:widowControl w:val="1"/>
        <w:tabs>
          <w:tab w:val="left" w:pos="142"/>
          <w:tab w:val="left" w:pos="284"/>
          <w:tab w:val="left" w:pos="567"/>
        </w:tabs>
        <w:jc w:val="both"/>
        <w:rPr>
          <w:vertAlign w:val="baseline"/>
        </w:rPr>
      </w:pPr>
      <w:r w:rsidDel="00000000" w:rsidR="00000000" w:rsidRPr="00000000">
        <w:rPr>
          <w:vertAlign w:val="baseline"/>
          <w:rtl w:val="0"/>
        </w:rPr>
        <w:t xml:space="preserve">Os recursos, a representação e o pedido de reconsideração, somente serão acolhidos nos termos do art. 109, da Lei n</w:t>
      </w:r>
      <w:r w:rsidDel="00000000" w:rsidR="00000000" w:rsidRPr="00000000">
        <w:rPr>
          <w:u w:val="single"/>
          <w:vertAlign w:val="superscript"/>
          <w:rtl w:val="0"/>
        </w:rPr>
        <w:t xml:space="preserve">o</w:t>
      </w:r>
      <w:r w:rsidDel="00000000" w:rsidR="00000000" w:rsidRPr="00000000">
        <w:rPr>
          <w:vertAlign w:val="baseline"/>
          <w:rtl w:val="0"/>
        </w:rPr>
        <w:t xml:space="preserve"> 8.666/93 e alterações posteriores.</w:t>
      </w:r>
    </w:p>
    <w:p w:rsidR="00000000" w:rsidDel="00000000" w:rsidP="00000000" w:rsidRDefault="00000000" w:rsidRPr="00000000" w14:paraId="000006A7">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A8">
      <w:pPr>
        <w:tabs>
          <w:tab w:val="left" w:pos="142"/>
          <w:tab w:val="left" w:pos="284"/>
          <w:tab w:val="left" w:pos="567"/>
        </w:tabs>
        <w:jc w:val="center"/>
        <w:rPr>
          <w:b w:val="0"/>
          <w:vertAlign w:val="baseline"/>
        </w:rPr>
      </w:pPr>
      <w:r w:rsidDel="00000000" w:rsidR="00000000" w:rsidRPr="00000000">
        <w:rPr>
          <w:b w:val="1"/>
          <w:vertAlign w:val="baseline"/>
          <w:rtl w:val="0"/>
        </w:rPr>
        <w:t xml:space="preserve">CLÁUSULA DÉCIMA NONA – DAS PARTES INTEGRANTES</w:t>
      </w:r>
      <w:r w:rsidDel="00000000" w:rsidR="00000000" w:rsidRPr="00000000">
        <w:rPr>
          <w:rtl w:val="0"/>
        </w:rPr>
      </w:r>
    </w:p>
    <w:p w:rsidR="00000000" w:rsidDel="00000000" w:rsidP="00000000" w:rsidRDefault="00000000" w:rsidRPr="00000000" w14:paraId="000006A9">
      <w:pPr>
        <w:tabs>
          <w:tab w:val="left" w:pos="142"/>
          <w:tab w:val="left" w:pos="284"/>
          <w:tab w:val="left" w:pos="567"/>
          <w:tab w:val="left" w:pos="1134"/>
        </w:tabs>
        <w:jc w:val="both"/>
        <w:rPr>
          <w:vertAlign w:val="baseline"/>
        </w:rPr>
      </w:pPr>
      <w:r w:rsidDel="00000000" w:rsidR="00000000" w:rsidRPr="00000000">
        <w:rPr>
          <w:vertAlign w:val="baseline"/>
          <w:rtl w:val="0"/>
        </w:rPr>
        <w:t xml:space="preserve">São partes integrantes do presente contrato independentemente de sua transcrição:</w:t>
      </w:r>
    </w:p>
    <w:p w:rsidR="00000000" w:rsidDel="00000000" w:rsidP="00000000" w:rsidRDefault="00000000" w:rsidRPr="00000000" w14:paraId="000006AA">
      <w:pPr>
        <w:widowControl w:val="1"/>
        <w:numPr>
          <w:ilvl w:val="0"/>
          <w:numId w:val="11"/>
        </w:numPr>
        <w:spacing w:line="276" w:lineRule="auto"/>
        <w:ind w:left="0" w:firstLine="284"/>
        <w:jc w:val="both"/>
        <w:rPr>
          <w:vertAlign w:val="baseline"/>
        </w:rPr>
      </w:pPr>
      <w:r w:rsidDel="00000000" w:rsidR="00000000" w:rsidRPr="00000000">
        <w:rPr>
          <w:vertAlign w:val="baseline"/>
          <w:rtl w:val="0"/>
        </w:rPr>
        <w:t xml:space="preserve">Lei 8.666/93 e Lei 10.520/02;</w:t>
      </w:r>
    </w:p>
    <w:p w:rsidR="00000000" w:rsidDel="00000000" w:rsidP="00000000" w:rsidRDefault="00000000" w:rsidRPr="00000000" w14:paraId="000006AB">
      <w:pPr>
        <w:widowControl w:val="1"/>
        <w:numPr>
          <w:ilvl w:val="0"/>
          <w:numId w:val="11"/>
        </w:numPr>
        <w:spacing w:line="276" w:lineRule="auto"/>
        <w:ind w:left="0" w:firstLine="284"/>
        <w:jc w:val="both"/>
        <w:rPr>
          <w:vertAlign w:val="baseline"/>
        </w:rPr>
      </w:pPr>
      <w:r w:rsidDel="00000000" w:rsidR="00000000" w:rsidRPr="00000000">
        <w:rPr>
          <w:vertAlign w:val="baseline"/>
          <w:rtl w:val="0"/>
        </w:rPr>
        <w:t xml:space="preserve">Processos XXXXXXXX;</w:t>
      </w:r>
    </w:p>
    <w:p w:rsidR="00000000" w:rsidDel="00000000" w:rsidP="00000000" w:rsidRDefault="00000000" w:rsidRPr="00000000" w14:paraId="000006AC">
      <w:pPr>
        <w:widowControl w:val="1"/>
        <w:numPr>
          <w:ilvl w:val="0"/>
          <w:numId w:val="11"/>
        </w:numPr>
        <w:spacing w:line="276" w:lineRule="auto"/>
        <w:ind w:left="0" w:firstLine="284"/>
        <w:jc w:val="both"/>
        <w:rPr>
          <w:vertAlign w:val="baseline"/>
        </w:rPr>
      </w:pPr>
      <w:r w:rsidDel="00000000" w:rsidR="00000000" w:rsidRPr="00000000">
        <w:rPr>
          <w:vertAlign w:val="baseline"/>
          <w:rtl w:val="0"/>
        </w:rPr>
        <w:t xml:space="preserve">Pregão 001/2022; </w:t>
      </w:r>
    </w:p>
    <w:p w:rsidR="00000000" w:rsidDel="00000000" w:rsidP="00000000" w:rsidRDefault="00000000" w:rsidRPr="00000000" w14:paraId="000006AD">
      <w:pPr>
        <w:widowControl w:val="1"/>
        <w:numPr>
          <w:ilvl w:val="0"/>
          <w:numId w:val="11"/>
        </w:numPr>
        <w:spacing w:line="276" w:lineRule="auto"/>
        <w:ind w:left="0" w:firstLine="284"/>
        <w:jc w:val="both"/>
        <w:rPr>
          <w:vertAlign w:val="baseline"/>
        </w:rPr>
      </w:pPr>
      <w:r w:rsidDel="00000000" w:rsidR="00000000" w:rsidRPr="00000000">
        <w:rPr>
          <w:vertAlign w:val="baseline"/>
          <w:rtl w:val="0"/>
        </w:rPr>
        <w:t xml:space="preserve">Proposta apresentada pela CONTRATADA.</w:t>
      </w:r>
    </w:p>
    <w:p w:rsidR="00000000" w:rsidDel="00000000" w:rsidP="00000000" w:rsidRDefault="00000000" w:rsidRPr="00000000" w14:paraId="000006AE">
      <w:pPr>
        <w:widowControl w:val="1"/>
        <w:numPr>
          <w:ilvl w:val="0"/>
          <w:numId w:val="11"/>
        </w:numPr>
        <w:spacing w:line="276" w:lineRule="auto"/>
        <w:ind w:left="644" w:hanging="360"/>
        <w:jc w:val="both"/>
        <w:rPr>
          <w:vertAlign w:val="baseline"/>
        </w:rPr>
      </w:pPr>
      <w:r w:rsidDel="00000000" w:rsidR="00000000" w:rsidRPr="00000000">
        <w:rPr>
          <w:vertAlign w:val="baseline"/>
          <w:rtl w:val="0"/>
        </w:rPr>
        <w:t xml:space="preserve">Ata de Registro de Preços nº XXXX</w:t>
      </w:r>
    </w:p>
    <w:p w:rsidR="00000000" w:rsidDel="00000000" w:rsidP="00000000" w:rsidRDefault="00000000" w:rsidRPr="00000000" w14:paraId="000006AF">
      <w:pPr>
        <w:keepNext w:val="1"/>
        <w:widowControl w:val="1"/>
        <w:tabs>
          <w:tab w:val="left" w:pos="142"/>
          <w:tab w:val="left" w:pos="284"/>
          <w:tab w:val="left" w:pos="567"/>
        </w:tabs>
        <w:jc w:val="center"/>
        <w:rPr>
          <w:b w:val="0"/>
          <w:vertAlign w:val="baseline"/>
        </w:rPr>
      </w:pPr>
      <w:r w:rsidDel="00000000" w:rsidR="00000000" w:rsidRPr="00000000">
        <w:rPr>
          <w:rtl w:val="0"/>
        </w:rPr>
      </w:r>
    </w:p>
    <w:p w:rsidR="00000000" w:rsidDel="00000000" w:rsidP="00000000" w:rsidRDefault="00000000" w:rsidRPr="00000000" w14:paraId="000006B0">
      <w:pPr>
        <w:keepNext w:val="1"/>
        <w:widowControl w:val="1"/>
        <w:tabs>
          <w:tab w:val="left" w:pos="142"/>
          <w:tab w:val="left" w:pos="284"/>
          <w:tab w:val="left" w:pos="567"/>
        </w:tabs>
        <w:jc w:val="center"/>
        <w:rPr>
          <w:b w:val="0"/>
          <w:vertAlign w:val="baseline"/>
        </w:rPr>
      </w:pPr>
      <w:r w:rsidDel="00000000" w:rsidR="00000000" w:rsidRPr="00000000">
        <w:rPr>
          <w:b w:val="1"/>
          <w:vertAlign w:val="baseline"/>
          <w:rtl w:val="0"/>
        </w:rPr>
        <w:t xml:space="preserve">CLÁUSULA VIGÉSIMA – DAS DISPOSIÇÕES GERAIS E DO FORO</w:t>
      </w:r>
      <w:r w:rsidDel="00000000" w:rsidR="00000000" w:rsidRPr="00000000">
        <w:rPr>
          <w:rtl w:val="0"/>
        </w:rPr>
      </w:r>
    </w:p>
    <w:p w:rsidR="00000000" w:rsidDel="00000000" w:rsidP="00000000" w:rsidRDefault="00000000" w:rsidRPr="00000000" w14:paraId="000006B1">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B2">
      <w:pPr>
        <w:tabs>
          <w:tab w:val="left" w:pos="142"/>
          <w:tab w:val="left" w:pos="284"/>
          <w:tab w:val="left" w:pos="567"/>
        </w:tabs>
        <w:jc w:val="both"/>
        <w:rPr>
          <w:vertAlign w:val="baseline"/>
        </w:rPr>
      </w:pPr>
      <w:r w:rsidDel="00000000" w:rsidR="00000000" w:rsidRPr="00000000">
        <w:rPr>
          <w:vertAlign w:val="baseline"/>
          <w:rtl w:val="0"/>
        </w:rPr>
        <w:t xml:space="preserve">A rescisão do deste Contrato poderá ainda ocorrer de forma amigável, por acordo entre as partes, reduzido a termo no processo desde que haja conveniência para o CONTRATANTE. </w:t>
      </w:r>
    </w:p>
    <w:p w:rsidR="00000000" w:rsidDel="00000000" w:rsidP="00000000" w:rsidRDefault="00000000" w:rsidRPr="00000000" w14:paraId="000006B3">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B4">
      <w:pPr>
        <w:tabs>
          <w:tab w:val="left" w:pos="142"/>
          <w:tab w:val="left" w:pos="284"/>
          <w:tab w:val="left" w:pos="567"/>
        </w:tabs>
        <w:jc w:val="both"/>
        <w:rPr>
          <w:vertAlign w:val="baseline"/>
        </w:rPr>
      </w:pPr>
      <w:r w:rsidDel="00000000" w:rsidR="00000000" w:rsidRPr="00000000">
        <w:rPr>
          <w:vertAlign w:val="baseline"/>
          <w:rtl w:val="0"/>
        </w:rPr>
        <w:t xml:space="preserve">Para dirimir quaisquer questões oriundas deste contrato, que não possam ser resolvidas por meios administrativos, fica eleito o foro da Comarca de Rio Bananal-ES, com renúncia a qualquer outro, por mais privilegiado que seja.</w:t>
      </w:r>
    </w:p>
    <w:p w:rsidR="00000000" w:rsidDel="00000000" w:rsidP="00000000" w:rsidRDefault="00000000" w:rsidRPr="00000000" w14:paraId="000006B5">
      <w:pPr>
        <w:tabs>
          <w:tab w:val="left" w:pos="142"/>
          <w:tab w:val="left" w:pos="284"/>
          <w:tab w:val="left" w:pos="567"/>
        </w:tabs>
        <w:jc w:val="both"/>
        <w:rPr>
          <w:vertAlign w:val="baseline"/>
        </w:rPr>
      </w:pPr>
      <w:r w:rsidDel="00000000" w:rsidR="00000000" w:rsidRPr="00000000">
        <w:rPr>
          <w:rtl w:val="0"/>
        </w:rPr>
      </w:r>
    </w:p>
    <w:p w:rsidR="00000000" w:rsidDel="00000000" w:rsidP="00000000" w:rsidRDefault="00000000" w:rsidRPr="00000000" w14:paraId="000006B6">
      <w:pPr>
        <w:tabs>
          <w:tab w:val="left" w:pos="142"/>
          <w:tab w:val="left" w:pos="284"/>
          <w:tab w:val="left" w:pos="567"/>
        </w:tabs>
        <w:jc w:val="both"/>
        <w:rPr>
          <w:vertAlign w:val="baseline"/>
        </w:rPr>
      </w:pPr>
      <w:r w:rsidDel="00000000" w:rsidR="00000000" w:rsidRPr="00000000">
        <w:rPr>
          <w:vertAlign w:val="baseline"/>
          <w:rtl w:val="0"/>
        </w:rPr>
        <w:t xml:space="preserve">Por estarem, assim, justos e contratados, o CONTRATANTE e a CONTRATADA</w:t>
      </w:r>
      <w:r w:rsidDel="00000000" w:rsidR="00000000" w:rsidRPr="00000000">
        <w:rPr>
          <w:b w:val="1"/>
          <w:vertAlign w:val="baseline"/>
          <w:rtl w:val="0"/>
        </w:rPr>
        <w:t xml:space="preserve"> </w:t>
      </w:r>
      <w:r w:rsidDel="00000000" w:rsidR="00000000" w:rsidRPr="00000000">
        <w:rPr>
          <w:vertAlign w:val="baseline"/>
          <w:rtl w:val="0"/>
        </w:rPr>
        <w:t xml:space="preserve">firmam o presente contrato em 03 (três) vias de igual teor e forma.</w:t>
      </w:r>
    </w:p>
    <w:p w:rsidR="00000000" w:rsidDel="00000000" w:rsidP="00000000" w:rsidRDefault="00000000" w:rsidRPr="00000000" w14:paraId="000006B7">
      <w:pPr>
        <w:tabs>
          <w:tab w:val="left" w:pos="142"/>
          <w:tab w:val="left" w:pos="284"/>
          <w:tab w:val="left" w:pos="567"/>
        </w:tabs>
        <w:jc w:val="center"/>
        <w:rPr>
          <w:vertAlign w:val="baseline"/>
        </w:rPr>
      </w:pPr>
      <w:r w:rsidDel="00000000" w:rsidR="00000000" w:rsidRPr="00000000">
        <w:rPr>
          <w:rtl w:val="0"/>
        </w:rPr>
      </w:r>
    </w:p>
    <w:p w:rsidR="00000000" w:rsidDel="00000000" w:rsidP="00000000" w:rsidRDefault="00000000" w:rsidRPr="00000000" w14:paraId="000006B8">
      <w:pPr>
        <w:tabs>
          <w:tab w:val="left" w:pos="142"/>
          <w:tab w:val="left" w:pos="284"/>
          <w:tab w:val="left" w:pos="567"/>
        </w:tabs>
        <w:jc w:val="center"/>
        <w:rPr>
          <w:vertAlign w:val="baseline"/>
        </w:rPr>
      </w:pPr>
      <w:r w:rsidDel="00000000" w:rsidR="00000000" w:rsidRPr="00000000">
        <w:rPr>
          <w:rtl w:val="0"/>
        </w:rPr>
      </w:r>
    </w:p>
    <w:p w:rsidR="00000000" w:rsidDel="00000000" w:rsidP="00000000" w:rsidRDefault="00000000" w:rsidRPr="00000000" w14:paraId="000006B9">
      <w:pPr>
        <w:tabs>
          <w:tab w:val="left" w:pos="142"/>
          <w:tab w:val="left" w:pos="284"/>
          <w:tab w:val="left" w:pos="567"/>
        </w:tabs>
        <w:jc w:val="center"/>
        <w:rPr>
          <w:vertAlign w:val="baseline"/>
        </w:rPr>
      </w:pPr>
      <w:r w:rsidDel="00000000" w:rsidR="00000000" w:rsidRPr="00000000">
        <w:rPr>
          <w:vertAlign w:val="baseline"/>
          <w:rtl w:val="0"/>
        </w:rPr>
        <w:t xml:space="preserve">Rio Bananal, xxxxx de 2022.</w:t>
      </w:r>
    </w:p>
    <w:p w:rsidR="00000000" w:rsidDel="00000000" w:rsidP="00000000" w:rsidRDefault="00000000" w:rsidRPr="00000000" w14:paraId="000006BA">
      <w:pPr>
        <w:tabs>
          <w:tab w:val="left" w:pos="142"/>
          <w:tab w:val="left" w:pos="284"/>
          <w:tab w:val="left" w:pos="567"/>
        </w:tabs>
        <w:jc w:val="center"/>
        <w:rPr>
          <w:vertAlign w:val="baseline"/>
        </w:rPr>
      </w:pPr>
      <w:r w:rsidDel="00000000" w:rsidR="00000000" w:rsidRPr="00000000">
        <w:rPr>
          <w:rtl w:val="0"/>
        </w:rPr>
      </w:r>
    </w:p>
    <w:p w:rsidR="00000000" w:rsidDel="00000000" w:rsidP="00000000" w:rsidRDefault="00000000" w:rsidRPr="00000000" w14:paraId="000006BB">
      <w:pPr>
        <w:tabs>
          <w:tab w:val="left" w:pos="142"/>
          <w:tab w:val="left" w:pos="284"/>
          <w:tab w:val="left" w:pos="567"/>
        </w:tabs>
        <w:jc w:val="center"/>
        <w:rPr>
          <w:vertAlign w:val="baseline"/>
        </w:rPr>
      </w:pPr>
      <w:r w:rsidDel="00000000" w:rsidR="00000000" w:rsidRPr="00000000">
        <w:rPr>
          <w:vertAlign w:val="baseline"/>
          <w:rtl w:val="0"/>
        </w:rPr>
        <w:t xml:space="preserve">XXXXXXXXXXXX</w:t>
      </w:r>
    </w:p>
    <w:p w:rsidR="00000000" w:rsidDel="00000000" w:rsidP="00000000" w:rsidRDefault="00000000" w:rsidRPr="00000000" w14:paraId="000006BC">
      <w:pPr>
        <w:tabs>
          <w:tab w:val="left" w:pos="142"/>
          <w:tab w:val="left" w:pos="284"/>
          <w:tab w:val="left" w:pos="567"/>
        </w:tabs>
        <w:jc w:val="center"/>
        <w:rPr>
          <w:vertAlign w:val="baseline"/>
        </w:rPr>
      </w:pPr>
      <w:r w:rsidDel="00000000" w:rsidR="00000000" w:rsidRPr="00000000">
        <w:rPr>
          <w:vertAlign w:val="baseline"/>
          <w:rtl w:val="0"/>
        </w:rPr>
        <w:t xml:space="preserve">CONTRATANTE</w:t>
      </w:r>
    </w:p>
    <w:p w:rsidR="00000000" w:rsidDel="00000000" w:rsidP="00000000" w:rsidRDefault="00000000" w:rsidRPr="00000000" w14:paraId="000006BD">
      <w:pPr>
        <w:tabs>
          <w:tab w:val="left" w:pos="142"/>
          <w:tab w:val="left" w:pos="284"/>
          <w:tab w:val="left" w:pos="567"/>
        </w:tabs>
        <w:jc w:val="center"/>
        <w:rPr>
          <w:vertAlign w:val="baseline"/>
        </w:rPr>
      </w:pPr>
      <w:r w:rsidDel="00000000" w:rsidR="00000000" w:rsidRPr="00000000">
        <w:rPr>
          <w:rtl w:val="0"/>
        </w:rPr>
      </w:r>
    </w:p>
    <w:p w:rsidR="00000000" w:rsidDel="00000000" w:rsidP="00000000" w:rsidRDefault="00000000" w:rsidRPr="00000000" w14:paraId="000006BE">
      <w:pPr>
        <w:tabs>
          <w:tab w:val="left" w:pos="142"/>
          <w:tab w:val="left" w:pos="284"/>
          <w:tab w:val="left" w:pos="567"/>
        </w:tabs>
        <w:jc w:val="center"/>
        <w:rPr>
          <w:vertAlign w:val="baseline"/>
        </w:rPr>
      </w:pPr>
      <w:r w:rsidDel="00000000" w:rsidR="00000000" w:rsidRPr="00000000">
        <w:rPr>
          <w:vertAlign w:val="baseline"/>
          <w:rtl w:val="0"/>
        </w:rPr>
        <w:t xml:space="preserve">XXXXXXXXXXXX</w:t>
      </w:r>
    </w:p>
    <w:p w:rsidR="00000000" w:rsidDel="00000000" w:rsidP="00000000" w:rsidRDefault="00000000" w:rsidRPr="00000000" w14:paraId="000006BF">
      <w:pPr>
        <w:tabs>
          <w:tab w:val="left" w:pos="142"/>
          <w:tab w:val="left" w:pos="284"/>
          <w:tab w:val="left" w:pos="567"/>
        </w:tabs>
        <w:jc w:val="center"/>
        <w:rPr>
          <w:vertAlign w:val="baseline"/>
        </w:rPr>
      </w:pPr>
      <w:r w:rsidDel="00000000" w:rsidR="00000000" w:rsidRPr="00000000">
        <w:rPr>
          <w:vertAlign w:val="baseline"/>
          <w:rtl w:val="0"/>
        </w:rPr>
        <w:t xml:space="preserve">CONTRATADO</w:t>
      </w:r>
    </w:p>
    <w:p w:rsidR="00000000" w:rsidDel="00000000" w:rsidP="00000000" w:rsidRDefault="00000000" w:rsidRPr="00000000" w14:paraId="000006C0">
      <w:pPr>
        <w:widowControl w:val="1"/>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C1">
      <w:pPr>
        <w:jc w:val="center"/>
        <w:rPr>
          <w:b w:val="0"/>
          <w:vertAlign w:val="baseline"/>
        </w:rPr>
      </w:pPr>
      <w:r w:rsidDel="00000000" w:rsidR="00000000" w:rsidRPr="00000000">
        <w:br w:type="page"/>
      </w:r>
      <w:r w:rsidDel="00000000" w:rsidR="00000000" w:rsidRPr="00000000">
        <w:rPr>
          <w:b w:val="1"/>
          <w:vertAlign w:val="baseline"/>
          <w:rtl w:val="0"/>
        </w:rPr>
        <w:t xml:space="preserve">ANEXO VII</w:t>
      </w:r>
      <w:r w:rsidDel="00000000" w:rsidR="00000000" w:rsidRPr="00000000">
        <w:rPr>
          <w:rtl w:val="0"/>
        </w:rPr>
      </w:r>
    </w:p>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Conforme previsto nos Editais de Licitação deste órgão - “O vencedor da licitação será convocado para num prazo máximo de 05 (cinco) dias corridos efetuar a assinatura e retirada do Termo de Contrato e ordem de fornecimento/serviço, prevalecendo às disposições do Edital.  </w:t>
      </w:r>
    </w:p>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convocação para assinatura de contrato e retirada de ordem de fornecimento/serviço, será feita via e-mail. Para tanto, solicitamos que após terem sido consagrados vencedores de licitação, encaminhem para o e-mail </w:t>
      </w:r>
      <w:hyperlink r:id="rId2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contratos@riobananal.es.gov.br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todos os dados do responsável legal da empresa vencedora que irá assinar o Contrato com esta Municipalidade, inclusive e-mail e telefone para contato, lembrando que esta pessoa deverá se disponibilizar a vir pessoalmente neste Setor assinar o Contrato e retirar a Ordem de Fornecimento/serviço, num prazo máximo de 05 (cinco) dias úteis após convocação. Lembrando ainda que esta pessoa deve ser legalmente autorizada a responder pela vencedora, o que deverá ser comprovado por meio de Contrato Social (se for sócio ou Proprietário) ou Procuração (devidamente registrada em Cartório). Se este documentos já constarem no processo de licitação, o qual participaram não é preciso apresentar nova cópia, se não constarem é preciso cópia autenticada dos mesmos para ficarem retidas no processo.</w:t>
      </w:r>
    </w:p>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É necessário o envio dos seguintes dados do responsável legal da empresa que virá até este Município assinar o Contrato.</w:t>
      </w:r>
      <w:r w:rsidDel="00000000" w:rsidR="00000000" w:rsidRPr="00000000">
        <w:rPr>
          <w:rtl w:val="0"/>
        </w:rPr>
      </w:r>
    </w:p>
    <w:p w:rsidR="00000000" w:rsidDel="00000000" w:rsidP="00000000" w:rsidRDefault="00000000" w:rsidRPr="00000000" w14:paraId="000006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Completo.</w:t>
      </w:r>
    </w:p>
    <w:p w:rsidR="00000000" w:rsidDel="00000000" w:rsidP="00000000" w:rsidRDefault="00000000" w:rsidRPr="00000000" w14:paraId="000006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Endereço</w:t>
      </w:r>
    </w:p>
    <w:p w:rsidR="00000000" w:rsidDel="00000000" w:rsidP="00000000" w:rsidRDefault="00000000" w:rsidRPr="00000000" w14:paraId="000006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 da Identidade</w:t>
      </w:r>
    </w:p>
    <w:p w:rsidR="00000000" w:rsidDel="00000000" w:rsidP="00000000" w:rsidRDefault="00000000" w:rsidRPr="00000000" w14:paraId="000006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 do CPF</w:t>
      </w:r>
    </w:p>
    <w:p w:rsidR="00000000" w:rsidDel="00000000" w:rsidP="00000000" w:rsidRDefault="00000000" w:rsidRPr="00000000" w14:paraId="000006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Empresa que representa</w:t>
      </w:r>
    </w:p>
    <w:p w:rsidR="00000000" w:rsidDel="00000000" w:rsidP="00000000" w:rsidRDefault="00000000" w:rsidRPr="00000000" w14:paraId="000006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Cargo ou função que exerce na mesma</w:t>
      </w:r>
    </w:p>
    <w:p w:rsidR="00000000" w:rsidDel="00000000" w:rsidP="00000000" w:rsidRDefault="00000000" w:rsidRPr="00000000" w14:paraId="000006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para contato</w:t>
      </w:r>
    </w:p>
    <w:p w:rsidR="00000000" w:rsidDel="00000000" w:rsidP="00000000" w:rsidRDefault="00000000" w:rsidRPr="00000000" w14:paraId="000006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Telefone</w:t>
      </w:r>
    </w:p>
    <w:p w:rsidR="00000000" w:rsidDel="00000000" w:rsidP="00000000" w:rsidRDefault="00000000" w:rsidRPr="00000000" w14:paraId="000006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Documento que será apresentado no ato da assinatura do contrato que comprovará sua situação como representante legal</w:t>
      </w:r>
    </w:p>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Contrato Social    </w:t>
      </w:r>
    </w:p>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Instrumento procuratório feito e registrado em cartório </w:t>
      </w:r>
    </w:p>
    <w:p w:rsidR="00000000" w:rsidDel="00000000" w:rsidP="00000000" w:rsidRDefault="00000000" w:rsidRPr="00000000" w14:paraId="000006D3">
      <w:pPr>
        <w:tabs>
          <w:tab w:val="left" w:pos="142"/>
          <w:tab w:val="left" w:pos="284"/>
          <w:tab w:val="left" w:pos="567"/>
        </w:tabs>
        <w:jc w:val="center"/>
        <w:rPr>
          <w:vertAlign w:val="baseline"/>
        </w:rPr>
      </w:pPr>
      <w:r w:rsidDel="00000000" w:rsidR="00000000" w:rsidRPr="00000000">
        <w:rPr>
          <w:rtl w:val="0"/>
        </w:rPr>
      </w:r>
    </w:p>
    <w:p w:rsidR="00000000" w:rsidDel="00000000" w:rsidP="00000000" w:rsidRDefault="00000000" w:rsidRPr="00000000" w14:paraId="000006D4">
      <w:pPr>
        <w:widowControl w:val="1"/>
        <w:jc w:val="center"/>
        <w:rPr>
          <w:b w:val="0"/>
          <w:vertAlign w:val="baseline"/>
        </w:rPr>
      </w:pPr>
      <w:r w:rsidDel="00000000" w:rsidR="00000000" w:rsidRPr="00000000">
        <w:rPr>
          <w:rtl w:val="0"/>
        </w:rPr>
      </w:r>
    </w:p>
    <w:sectPr>
      <w:headerReference r:id="rId21" w:type="default"/>
      <w:footerReference r:id="rId22" w:type="default"/>
      <w:pgSz w:h="16840" w:w="11907" w:orient="portrait"/>
      <w:pgMar w:bottom="1418" w:top="1885" w:left="1701" w:right="1418" w:header="624" w:footer="3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3"/>
      <w:tblW w:w="9142.0" w:type="dxa"/>
      <w:jc w:val="left"/>
      <w:tblInd w:w="0.0" w:type="dxa"/>
      <w:tblLayout w:type="fixed"/>
      <w:tblLook w:val="0000"/>
    </w:tblPr>
    <w:tblGrid>
      <w:gridCol w:w="5077"/>
      <w:gridCol w:w="320"/>
      <w:gridCol w:w="3462"/>
      <w:gridCol w:w="283"/>
      <w:tblGridChange w:id="0">
        <w:tblGrid>
          <w:gridCol w:w="5077"/>
          <w:gridCol w:w="320"/>
          <w:gridCol w:w="3462"/>
          <w:gridCol w:w="283"/>
        </w:tblGrid>
      </w:tblGridChange>
    </w:tblGrid>
    <w:tr>
      <w:trPr>
        <w:cantSplit w:val="0"/>
        <w:trHeight w:val="285" w:hRule="atLeast"/>
        <w:tblHeader w:val="0"/>
      </w:trPr>
      <w:tc>
        <w:tcPr>
          <w:tcBorders>
            <w:top w:color="000000" w:space="0" w:sz="18" w:val="single"/>
          </w:tcBorders>
          <w:vAlign w:val="top"/>
        </w:tcPr>
        <w:p w:rsidR="00000000" w:rsidDel="00000000" w:rsidP="00000000" w:rsidRDefault="00000000" w:rsidRPr="00000000" w14:paraId="000006DC">
          <w:pPr>
            <w:tabs>
              <w:tab w:val="center" w:pos="4419"/>
              <w:tab w:val="right" w:pos="8838"/>
            </w:tabs>
            <w:rPr>
              <w:vertAlign w:val="baseline"/>
            </w:rPr>
          </w:pPr>
          <w:r w:rsidDel="00000000" w:rsidR="00000000" w:rsidRPr="00000000">
            <w:rPr>
              <w:vertAlign w:val="baseline"/>
              <w:rtl w:val="0"/>
            </w:rPr>
            <w:t xml:space="preserve">PMRB / CPL - Comissão Permanente de Licitações</w:t>
          </w:r>
        </w:p>
      </w:tc>
      <w:tc>
        <w:tcPr>
          <w:gridSpan w:val="3"/>
          <w:tcBorders>
            <w:top w:color="000000" w:space="0" w:sz="18" w:val="single"/>
          </w:tcBorders>
          <w:vAlign w:val="top"/>
        </w:tcPr>
        <w:p w:rsidR="00000000" w:rsidDel="00000000" w:rsidP="00000000" w:rsidRDefault="00000000" w:rsidRPr="00000000" w14:paraId="000006DD">
          <w:pPr>
            <w:tabs>
              <w:tab w:val="center" w:pos="4419"/>
              <w:tab w:val="right" w:pos="8838"/>
            </w:tabs>
            <w:jc w:val="right"/>
            <w:rPr>
              <w:vertAlign w:val="baseline"/>
            </w:rPr>
          </w:pPr>
          <w:r w:rsidDel="00000000" w:rsidR="00000000" w:rsidRPr="00000000">
            <w:rPr>
              <w:vertAlign w:val="baseline"/>
              <w:rtl w:val="0"/>
            </w:rPr>
            <w:t xml:space="preserve">Pág. 0</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tc>
    </w:tr>
    <w:tr>
      <w:trPr>
        <w:cantSplit w:val="0"/>
        <w:trHeight w:val="285" w:hRule="atLeast"/>
        <w:tblHeader w:val="0"/>
      </w:trPr>
      <w:tc>
        <w:tcPr>
          <w:gridSpan w:val="4"/>
          <w:vAlign w:val="top"/>
        </w:tcPr>
        <w:p w:rsidR="00000000" w:rsidDel="00000000" w:rsidP="00000000" w:rsidRDefault="00000000" w:rsidRPr="00000000" w14:paraId="000006E0">
          <w:pPr>
            <w:tabs>
              <w:tab w:val="center" w:pos="4419"/>
              <w:tab w:val="right" w:pos="8838"/>
            </w:tabs>
            <w:rPr>
              <w:vertAlign w:val="baseline"/>
            </w:rPr>
          </w:pPr>
          <w:r w:rsidDel="00000000" w:rsidR="00000000" w:rsidRPr="00000000">
            <w:rPr>
              <w:vertAlign w:val="baseline"/>
              <w:rtl w:val="0"/>
            </w:rPr>
            <w:t xml:space="preserve">Av. 14 de Setembro, 887 - Centro - CEP. 29.920-000 – Rio Bananal - ES</w:t>
          </w:r>
        </w:p>
      </w:tc>
    </w:tr>
    <w:tr>
      <w:trPr>
        <w:cantSplit w:val="0"/>
        <w:trHeight w:val="270" w:hRule="atLeast"/>
        <w:tblHeader w:val="0"/>
      </w:trPr>
      <w:tc>
        <w:tcPr>
          <w:gridSpan w:val="2"/>
          <w:vAlign w:val="top"/>
        </w:tcPr>
        <w:p w:rsidR="00000000" w:rsidDel="00000000" w:rsidP="00000000" w:rsidRDefault="00000000" w:rsidRPr="00000000" w14:paraId="000006E4">
          <w:pPr>
            <w:tabs>
              <w:tab w:val="center" w:pos="4419"/>
              <w:tab w:val="right" w:pos="8838"/>
            </w:tabs>
            <w:rPr>
              <w:vertAlign w:val="baseline"/>
            </w:rPr>
          </w:pPr>
          <w:r w:rsidDel="00000000" w:rsidR="00000000" w:rsidRPr="00000000">
            <w:rPr>
              <w:vertAlign w:val="baseline"/>
              <w:rtl w:val="0"/>
            </w:rPr>
            <w:t xml:space="preserve">Tel.: (0xx27) 3265-2900 – Atendimento das 11:30 as 17:30 </w:t>
          </w:r>
        </w:p>
      </w:tc>
      <w:tc>
        <w:tcPr>
          <w:vAlign w:val="top"/>
        </w:tcPr>
        <w:p w:rsidR="00000000" w:rsidDel="00000000" w:rsidP="00000000" w:rsidRDefault="00000000" w:rsidRPr="00000000" w14:paraId="000006E6">
          <w:pPr>
            <w:tabs>
              <w:tab w:val="center" w:pos="4419"/>
              <w:tab w:val="right" w:pos="8838"/>
            </w:tabs>
            <w:rPr>
              <w:vertAlign w:val="baseline"/>
            </w:rPr>
          </w:pPr>
          <w:r w:rsidDel="00000000" w:rsidR="00000000" w:rsidRPr="00000000">
            <w:rPr>
              <w:vertAlign w:val="baseline"/>
              <w:rtl w:val="0"/>
            </w:rPr>
            <w:t xml:space="preserve">Fax.: (0xx27) 3265-2932</w:t>
          </w:r>
        </w:p>
      </w:tc>
      <w:tc>
        <w:tcPr>
          <w:vAlign w:val="top"/>
        </w:tcPr>
        <w:p w:rsidR="00000000" w:rsidDel="00000000" w:rsidP="00000000" w:rsidRDefault="00000000" w:rsidRPr="00000000" w14:paraId="000006E7">
          <w:pPr>
            <w:tabs>
              <w:tab w:val="center" w:pos="4419"/>
              <w:tab w:val="right" w:pos="8838"/>
            </w:tabs>
            <w:rPr>
              <w:vertAlign w:val="baseline"/>
            </w:rPr>
          </w:pPr>
          <w:r w:rsidDel="00000000" w:rsidR="00000000" w:rsidRPr="00000000">
            <w:rPr>
              <w:rtl w:val="0"/>
            </w:rPr>
          </w:r>
        </w:p>
      </w:tc>
    </w:tr>
    <w:tr>
      <w:trPr>
        <w:cantSplit w:val="0"/>
        <w:trHeight w:val="285" w:hRule="atLeast"/>
        <w:tblHeader w:val="0"/>
      </w:trPr>
      <w:tc>
        <w:tcPr>
          <w:gridSpan w:val="4"/>
          <w:vAlign w:val="top"/>
        </w:tcPr>
        <w:p w:rsidR="00000000" w:rsidDel="00000000" w:rsidP="00000000" w:rsidRDefault="00000000" w:rsidRPr="00000000" w14:paraId="000006E8">
          <w:pPr>
            <w:tabs>
              <w:tab w:val="center" w:pos="4419"/>
              <w:tab w:val="right" w:pos="8838"/>
            </w:tabs>
            <w:rPr>
              <w:vertAlign w:val="baseline"/>
            </w:rPr>
          </w:pPr>
          <w:r w:rsidDel="00000000" w:rsidR="00000000" w:rsidRPr="00000000">
            <w:rPr>
              <w:vertAlign w:val="baseline"/>
              <w:rtl w:val="0"/>
            </w:rPr>
            <w:t xml:space="preserve">Home Page : </w:t>
          </w:r>
          <w:hyperlink r:id="rId1">
            <w:r w:rsidDel="00000000" w:rsidR="00000000" w:rsidRPr="00000000">
              <w:rPr>
                <w:color w:val="000000"/>
                <w:u w:val="single"/>
                <w:vertAlign w:val="baseline"/>
                <w:rtl w:val="0"/>
              </w:rPr>
              <w:t xml:space="preserve">http://www.riobananal.es.gov.br/</w:t>
            </w:r>
          </w:hyperlink>
          <w:r w:rsidDel="00000000" w:rsidR="00000000" w:rsidRPr="00000000">
            <w:rPr>
              <w:vertAlign w:val="baseline"/>
              <w:rtl w:val="0"/>
            </w:rPr>
            <w:t xml:space="preserve">  - E-mail : editais@riobananal.es.gov.br</w:t>
          </w:r>
        </w:p>
      </w:tc>
    </w:tr>
  </w:tbl>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5">
    <w:pPr>
      <w:tabs>
        <w:tab w:val="center" w:pos="4419"/>
        <w:tab w:val="left" w:pos="8788"/>
        <w:tab w:val="right" w:pos="8838"/>
      </w:tabs>
      <w:ind w:right="-1"/>
      <w:jc w:val="center"/>
      <w:rPr>
        <w:u w:val="single"/>
        <w:vertAlign w:val="baseline"/>
      </w:rPr>
    </w:pPr>
    <w:r w:rsidDel="00000000" w:rsidR="00000000" w:rsidRPr="00000000">
      <w:rPr>
        <w:u w:val="single"/>
        <w:vertAlign w:val="baseline"/>
        <w:rtl w:val="0"/>
      </w:rPr>
      <w:t xml:space="preserve">FUNDO MUNICIPAL DE SAÚDE DE RIO BANANAL</w:t>
    </w:r>
    <w:r w:rsidDel="00000000" w:rsidR="00000000" w:rsidRPr="00000000">
      <w:drawing>
        <wp:anchor allowOverlap="1" behindDoc="0" distB="0" distT="0" distL="114300" distR="114300" hidden="0" layoutInCell="1" locked="0" relativeHeight="0" simplePos="0">
          <wp:simplePos x="0" y="0"/>
          <wp:positionH relativeFrom="column">
            <wp:posOffset>4522470</wp:posOffset>
          </wp:positionH>
          <wp:positionV relativeFrom="paragraph">
            <wp:posOffset>-33019</wp:posOffset>
          </wp:positionV>
          <wp:extent cx="1406525" cy="6731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06525" cy="673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-160019</wp:posOffset>
          </wp:positionH>
          <wp:positionV relativeFrom="paragraph">
            <wp:posOffset>-128903</wp:posOffset>
          </wp:positionV>
          <wp:extent cx="1072515" cy="99314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72515" cy="993140"/>
                  </a:xfrm>
                  <a:prstGeom prst="rect"/>
                  <a:ln/>
                </pic:spPr>
              </pic:pic>
            </a:graphicData>
          </a:graphic>
        </wp:anchor>
      </w:drawing>
    </w:r>
  </w:p>
  <w:p w:rsidR="00000000" w:rsidDel="00000000" w:rsidP="00000000" w:rsidRDefault="00000000" w:rsidRPr="00000000" w14:paraId="000006D6">
    <w:pPr>
      <w:widowControl w:val="1"/>
      <w:tabs>
        <w:tab w:val="center" w:pos="4419"/>
        <w:tab w:val="left" w:pos="9214"/>
      </w:tabs>
      <w:jc w:val="center"/>
      <w:rPr>
        <w:u w:val="single"/>
        <w:vertAlign w:val="baseline"/>
      </w:rPr>
    </w:pPr>
    <w:r w:rsidDel="00000000" w:rsidR="00000000" w:rsidRPr="00000000">
      <w:rPr>
        <w:u w:val="single"/>
        <w:vertAlign w:val="baseline"/>
        <w:rtl w:val="0"/>
      </w:rPr>
      <w:t xml:space="preserve">MUNÍCIPIO DE RIO BANANAL</w:t>
    </w:r>
  </w:p>
  <w:p w:rsidR="00000000" w:rsidDel="00000000" w:rsidP="00000000" w:rsidRDefault="00000000" w:rsidRPr="00000000" w14:paraId="000006D7">
    <w:pPr>
      <w:widowControl w:val="1"/>
      <w:tabs>
        <w:tab w:val="center" w:pos="4419"/>
        <w:tab w:val="left" w:pos="9214"/>
      </w:tabs>
      <w:jc w:val="center"/>
      <w:rPr>
        <w:u w:val="single"/>
        <w:vertAlign w:val="baseline"/>
      </w:rPr>
    </w:pPr>
    <w:r w:rsidDel="00000000" w:rsidR="00000000" w:rsidRPr="00000000">
      <w:rPr>
        <w:u w:val="single"/>
        <w:vertAlign w:val="baseline"/>
        <w:rtl w:val="0"/>
      </w:rPr>
      <w:t xml:space="preserve">ESTADO DO ESPIRITO SANTO</w:t>
    </w:r>
  </w:p>
  <w:p w:rsidR="00000000" w:rsidDel="00000000" w:rsidP="00000000" w:rsidRDefault="00000000" w:rsidRPr="00000000" w14:paraId="000006D8">
    <w:pPr>
      <w:widowControl w:val="1"/>
      <w:tabs>
        <w:tab w:val="center" w:pos="4419"/>
        <w:tab w:val="right" w:pos="8838"/>
      </w:tabs>
      <w:jc w:val="center"/>
      <w:rPr>
        <w:b w:val="0"/>
        <w:vertAlign w:val="baseline"/>
      </w:rPr>
    </w:pPr>
    <w:r w:rsidDel="00000000" w:rsidR="00000000" w:rsidRPr="00000000">
      <w:rPr>
        <w:b w:val="1"/>
        <w:vertAlign w:val="baseline"/>
        <w:rtl w:val="0"/>
      </w:rPr>
      <w:t xml:space="preserve">Rua João Cipriano, 491, São Sebastião, 29920-000</w:t>
    </w:r>
    <w:r w:rsidDel="00000000" w:rsidR="00000000" w:rsidRPr="00000000">
      <w:rPr>
        <w:rtl w:val="0"/>
      </w:rPr>
    </w:r>
  </w:p>
  <w:p w:rsidR="00000000" w:rsidDel="00000000" w:rsidP="00000000" w:rsidRDefault="00000000" w:rsidRPr="00000000" w14:paraId="000006D9">
    <w:pPr>
      <w:widowControl w:val="1"/>
      <w:tabs>
        <w:tab w:val="center" w:pos="4419"/>
        <w:tab w:val="left" w:pos="9214"/>
      </w:tabs>
      <w:jc w:val="center"/>
      <w:rPr>
        <w:b w:val="0"/>
        <w:vertAlign w:val="baseline"/>
      </w:rPr>
    </w:pPr>
    <w:r w:rsidDel="00000000" w:rsidR="00000000" w:rsidRPr="00000000">
      <w:rPr>
        <w:b w:val="1"/>
        <w:vertAlign w:val="baseline"/>
        <w:rtl w:val="0"/>
      </w:rPr>
      <w:t xml:space="preserve">Rio Bananal/ES - CNPJ: 11.429.173/0001-46</w:t>
    </w:r>
    <w:r w:rsidDel="00000000" w:rsidR="00000000" w:rsidRPr="00000000">
      <w:rPr>
        <w:rtl w:val="0"/>
      </w:rPr>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 w:hanging="390"/>
      </w:pPr>
      <w:rPr>
        <w:rFonts w:ascii="Arial" w:cs="Arial" w:eastAsia="Arial" w:hAnsi="Arial"/>
        <w:b w:val="1"/>
        <w:i w:val="0"/>
        <w:sz w:val="20"/>
        <w:szCs w:val="20"/>
        <w:vertAlign w:val="baseline"/>
      </w:rPr>
    </w:lvl>
    <w:lvl w:ilvl="1">
      <w:start w:val="1"/>
      <w:numFmt w:val="decimal"/>
      <w:lvlText w:val="%1.%2"/>
      <w:lvlJc w:val="left"/>
      <w:pPr>
        <w:ind w:left="3084" w:hanging="390"/>
      </w:pPr>
      <w:rPr>
        <w:rFonts w:ascii="Arial" w:cs="Arial" w:eastAsia="Arial" w:hAnsi="Arial"/>
        <w:b w:val="1"/>
        <w:color w:val="000000"/>
        <w:sz w:val="20"/>
        <w:szCs w:val="20"/>
        <w:vertAlign w:val="baseline"/>
      </w:rPr>
    </w:lvl>
    <w:lvl w:ilvl="2">
      <w:start w:val="1"/>
      <w:numFmt w:val="decimal"/>
      <w:lvlText w:val="%1.%2.%3"/>
      <w:lvlJc w:val="left"/>
      <w:pPr>
        <w:ind w:left="2130" w:hanging="720"/>
      </w:pPr>
      <w:rPr>
        <w:b w:val="0"/>
        <w:sz w:val="20"/>
        <w:szCs w:val="20"/>
        <w:vertAlign w:val="baseline"/>
      </w:rPr>
    </w:lvl>
    <w:lvl w:ilvl="3">
      <w:start w:val="1"/>
      <w:numFmt w:val="decimal"/>
      <w:lvlText w:val="%1.%2.%3.%4"/>
      <w:lvlJc w:val="left"/>
      <w:pPr>
        <w:ind w:left="3195" w:hanging="1080"/>
      </w:pPr>
      <w:rPr>
        <w:sz w:val="20"/>
        <w:szCs w:val="20"/>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965" w:hanging="144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735" w:hanging="1800"/>
      </w:pPr>
      <w:rPr>
        <w:vertAlign w:val="baseline"/>
      </w:rPr>
    </w:lvl>
    <w:lvl w:ilvl="8">
      <w:start w:val="1"/>
      <w:numFmt w:val="decimal"/>
      <w:lvlText w:val="%1.%2.%3.%4.%5.%6.%7.%8.%9"/>
      <w:lvlJc w:val="left"/>
      <w:pPr>
        <w:ind w:left="7440" w:hanging="1800"/>
      </w:pPr>
      <w:rPr>
        <w:vertAlign w:val="baseline"/>
      </w:rPr>
    </w:lvl>
  </w:abstractNum>
  <w:abstractNum w:abstractNumId="2">
    <w:lvl w:ilvl="0">
      <w:start w:val="1"/>
      <w:numFmt w:val="decimal"/>
      <w:lvlText w:val="§%1º -"/>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lvl w:ilvl="0">
      <w:start w:val="1"/>
      <w:numFmt w:val="upperRoman"/>
      <w:lvlText w:val="%1."/>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upperRoman"/>
      <w:lvlText w:val="%1."/>
      <w:lvlJc w:val="center"/>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º -"/>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lvl w:ilvl="0">
      <w:start w:val="1"/>
      <w:numFmt w:val="upperRoman"/>
      <w:lvlText w:val="%1."/>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upperRoman"/>
      <w:lvlText w:val="%1."/>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lvl w:ilvl="0">
      <w:start w:val="1"/>
      <w:numFmt w:val="upperRoman"/>
      <w:lvlText w:val="%1."/>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lvl w:ilvl="0">
      <w:start w:val="1"/>
      <w:numFmt w:val="upperRoman"/>
      <w:lvlText w:val="%1."/>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370" w:hanging="360"/>
      </w:pPr>
      <w:rPr>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5">
    <w:lvl w:ilvl="0">
      <w:start w:val="1"/>
      <w:numFmt w:val="decimal"/>
      <w:lvlText w:val="§%1º -"/>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lvl w:ilvl="0">
      <w:start w:val="1"/>
      <w:numFmt w:val="decimal"/>
      <w:lvlText w:val="§%1º -"/>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lvl w:ilvl="0">
      <w:start w:val="1"/>
      <w:numFmt w:val="upperRoman"/>
      <w:lvlText w:val="%1."/>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lvl w:ilvl="0">
      <w:start w:val="1"/>
      <w:numFmt w:val="decimal"/>
      <w:lvlText w:val="§%1º -"/>
      <w:lvlJc w:val="center"/>
      <w:pPr>
        <w:ind w:left="644" w:hanging="359.99999999999994"/>
      </w:pPr>
      <w:rPr>
        <w:b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Arial" w:cs="Arial" w:hAnsi="Arial"/>
      <w:b w:val="1"/>
      <w:bCs w:val="1"/>
      <w:w w:val="100"/>
      <w:position w:val="-1"/>
      <w:sz w:val="26"/>
      <w:szCs w:val="26"/>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widowControl w:val="1"/>
      <w:suppressAutoHyphens w:val="1"/>
      <w:autoSpaceDE w:val="1"/>
      <w:autoSpaceDN w:val="1"/>
      <w:adjustRightInd w:val="1"/>
      <w:spacing w:line="1" w:lineRule="atLeast"/>
      <w:ind w:left="1531" w:leftChars="-1" w:rightChars="0" w:firstLineChars="-1"/>
      <w:jc w:val="both"/>
      <w:textDirection w:val="btLr"/>
      <w:textAlignment w:val="top"/>
      <w:outlineLvl w:val="1"/>
    </w:pPr>
    <w:rPr>
      <w:rFonts w:ascii="Arial" w:cs="Arial" w:hAnsi="Arial"/>
      <w:b w:val="1"/>
      <w:w w:val="100"/>
      <w:position w:val="-1"/>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widowControl w:val="0"/>
      <w:suppressAutoHyphens w:val="1"/>
      <w:autoSpaceDE w:val="0"/>
      <w:autoSpaceDN w:val="0"/>
      <w:adjustRightInd w:val="0"/>
      <w:spacing w:line="1" w:lineRule="atLeast"/>
      <w:ind w:left="1134" w:leftChars="-1" w:rightChars="0" w:firstLineChars="-1"/>
      <w:jc w:val="both"/>
      <w:textDirection w:val="btLr"/>
      <w:textAlignment w:val="top"/>
      <w:outlineLvl w:val="2"/>
    </w:pPr>
    <w:rPr>
      <w:rFonts w:ascii="Arial" w:cs="Arial" w:hAnsi="Arial"/>
      <w:w w:val="100"/>
      <w:position w:val="-1"/>
      <w:sz w:val="24"/>
      <w:szCs w:val="24"/>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widowControl w:val="1"/>
      <w:suppressAutoHyphens w:val="1"/>
      <w:autoSpaceDE w:val="1"/>
      <w:autoSpaceDN w:val="1"/>
      <w:adjustRightInd w:val="1"/>
      <w:spacing w:line="1" w:lineRule="atLeast"/>
      <w:ind w:leftChars="-1" w:rightChars="0" w:firstLineChars="-1"/>
      <w:jc w:val="center"/>
      <w:textDirection w:val="btLr"/>
      <w:textAlignment w:val="top"/>
      <w:outlineLvl w:val="3"/>
    </w:pPr>
    <w:rPr>
      <w:rFonts w:ascii="Arial" w:cs="Arial" w:hAnsi="Arial"/>
      <w:b w:val="1"/>
      <w:w w:val="100"/>
      <w:position w:val="-1"/>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4"/>
    </w:pPr>
    <w:rPr>
      <w:rFonts w:ascii="Arial" w:cs="Arial" w:hAnsi="Arial"/>
      <w:b w:val="1"/>
      <w:bCs w:val="1"/>
      <w:w w:val="100"/>
      <w:position w:val="-1"/>
      <w:sz w:val="36"/>
      <w:szCs w:val="36"/>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widowControl w:val="0"/>
      <w:suppressAutoHyphens w:val="1"/>
      <w:autoSpaceDE w:val="0"/>
      <w:autoSpaceDN w:val="0"/>
      <w:adjustRightInd w:val="0"/>
      <w:spacing w:line="1" w:lineRule="atLeast"/>
      <w:ind w:left="1134" w:leftChars="-1" w:rightChars="0" w:firstLineChars="-1"/>
      <w:jc w:val="both"/>
      <w:textDirection w:val="btLr"/>
      <w:textAlignment w:val="top"/>
      <w:outlineLvl w:val="5"/>
    </w:pPr>
    <w:rPr>
      <w:rFonts w:ascii="Arial" w:cs="Arial" w:hAnsi="Arial"/>
      <w:w w:val="100"/>
      <w:position w:val="-1"/>
      <w:sz w:val="24"/>
      <w:szCs w:val="24"/>
      <w:u w:val="single"/>
      <w:effect w:val="none"/>
      <w:vertAlign w:val="baseline"/>
      <w:cs w:val="0"/>
      <w:em w:val="none"/>
      <w:lang w:bidi="ar-SA" w:eastAsia="pt-BR" w:val="pt-BR"/>
    </w:rPr>
  </w:style>
  <w:style w:type="paragraph" w:styleId="Título7">
    <w:name w:val="Título 7"/>
    <w:basedOn w:val="Normal"/>
    <w:next w:val="Normal"/>
    <w:autoRedefine w:val="0"/>
    <w:hidden w:val="0"/>
    <w:qFormat w:val="0"/>
    <w:pPr>
      <w:keepNext w:val="1"/>
      <w:widowControl w:val="1"/>
      <w:suppressAutoHyphens w:val="1"/>
      <w:overflowPunct w:val="0"/>
      <w:autoSpaceDE w:val="0"/>
      <w:autoSpaceDN w:val="0"/>
      <w:adjustRightInd w:val="0"/>
      <w:spacing w:line="1" w:lineRule="atLeast"/>
      <w:ind w:leftChars="-1" w:rightChars="0" w:firstLineChars="-1"/>
      <w:textDirection w:val="btLr"/>
      <w:textAlignment w:val="baseline"/>
      <w:outlineLvl w:val="6"/>
    </w:pPr>
    <w:rPr>
      <w:rFonts w:ascii="Times New Roman" w:cs="Arial" w:eastAsia="Batang" w:hAnsi="Times New Roman"/>
      <w:b w:val="1"/>
      <w:w w:val="100"/>
      <w:position w:val="-1"/>
      <w:effect w:val="none"/>
      <w:vertAlign w:val="baseline"/>
      <w:cs w:val="0"/>
      <w:em w:val="none"/>
      <w:lang w:bidi="ar-SA" w:eastAsia="pt-BR" w:val="pt-BR"/>
    </w:rPr>
  </w:style>
  <w:style w:type="paragraph" w:styleId="Título8">
    <w:name w:val="Título 8"/>
    <w:basedOn w:val="Normal"/>
    <w:next w:val="Normal"/>
    <w:autoRedefine w:val="0"/>
    <w:hidden w:val="0"/>
    <w:qFormat w:val="0"/>
    <w:pPr>
      <w:keepNext w:val="1"/>
      <w:widowControl w:val="0"/>
      <w:suppressAutoHyphens w:val="1"/>
      <w:autoSpaceDE w:val="0"/>
      <w:autoSpaceDN w:val="0"/>
      <w:adjustRightInd w:val="0"/>
      <w:spacing w:line="360" w:lineRule="auto"/>
      <w:ind w:leftChars="-1" w:rightChars="0" w:firstLineChars="-1"/>
      <w:jc w:val="both"/>
      <w:textDirection w:val="btLr"/>
      <w:textAlignment w:val="top"/>
      <w:outlineLvl w:val="7"/>
    </w:pPr>
    <w:rPr>
      <w:rFonts w:ascii="Arial" w:cs="Arial" w:hAnsi="Arial"/>
      <w:b w:val="1"/>
      <w:bCs w:val="1"/>
      <w:w w:val="100"/>
      <w:position w:val="-1"/>
      <w:sz w:val="32"/>
      <w:szCs w:val="32"/>
      <w:effect w:val="none"/>
      <w:vertAlign w:val="baseline"/>
      <w:cs w:val="0"/>
      <w:em w:val="none"/>
      <w:lang w:bidi="ar-SA" w:eastAsia="pt-BR" w:val="pt-BR"/>
    </w:rPr>
  </w:style>
  <w:style w:type="paragraph" w:styleId="Título9">
    <w:name w:val="Título 9"/>
    <w:basedOn w:val="Normal"/>
    <w:next w:val="Normal"/>
    <w:autoRedefine w:val="0"/>
    <w:hidden w:val="0"/>
    <w:qFormat w:val="0"/>
    <w:pPr>
      <w:keepNext w:val="1"/>
      <w:widowControl w:val="0"/>
      <w:suppressAutoHyphens w:val="1"/>
      <w:autoSpaceDE w:val="0"/>
      <w:autoSpaceDN w:val="0"/>
      <w:adjustRightInd w:val="0"/>
      <w:spacing w:line="1" w:lineRule="atLeast"/>
      <w:ind w:left="708" w:leftChars="-1" w:rightChars="0" w:firstLineChars="-1"/>
      <w:jc w:val="both"/>
      <w:textDirection w:val="btLr"/>
      <w:textAlignment w:val="top"/>
      <w:outlineLvl w:val="8"/>
    </w:pPr>
    <w:rPr>
      <w:rFonts w:ascii="Arial" w:cs="Arial" w:hAnsi="Arial"/>
      <w:b w:val="1"/>
      <w:bCs w:val="1"/>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Arial" w:cs="Arial" w:hAnsi="Arial"/>
      <w:b w:val="1"/>
      <w:bCs w:val="1"/>
      <w:w w:val="100"/>
      <w:position w:val="-1"/>
      <w:sz w:val="26"/>
      <w:szCs w:val="26"/>
      <w:effect w:val="none"/>
      <w:vertAlign w:val="baseline"/>
      <w:cs w:val="0"/>
      <w:em w:val="none"/>
      <w:lang/>
    </w:rPr>
  </w:style>
  <w:style w:type="character" w:styleId="Título9Char">
    <w:name w:val="Título 9 Char"/>
    <w:next w:val="Título9Char"/>
    <w:autoRedefine w:val="0"/>
    <w:hidden w:val="0"/>
    <w:qFormat w:val="0"/>
    <w:rPr>
      <w:rFonts w:ascii="Arial" w:cs="Arial" w:hAnsi="Arial"/>
      <w:b w:val="1"/>
      <w:bCs w:val="1"/>
      <w:w w:val="100"/>
      <w:position w:val="-1"/>
      <w:effect w:val="none"/>
      <w:vertAlign w:val="baseline"/>
      <w:cs w:val="0"/>
      <w:em w:val="none"/>
      <w:lang/>
    </w:rPr>
  </w:style>
  <w:style w:type="paragraph" w:styleId="Cabeçalho">
    <w:name w:val="Cabeçalho"/>
    <w:basedOn w:val="Normal"/>
    <w:next w:val="Cabeçalho"/>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6"/>
      <w:szCs w:val="26"/>
      <w:effect w:val="none"/>
      <w:vertAlign w:val="baseline"/>
      <w:cs w:val="0"/>
      <w:em w:val="none"/>
      <w:lang w:bidi="ar-SA" w:eastAsia="pt-BR" w:val="pt-BR"/>
    </w:rPr>
  </w:style>
  <w:style w:type="character" w:styleId="CabeçalhoChar">
    <w:name w:val="Cabeçalho Char"/>
    <w:next w:val="CabeçalhoChar"/>
    <w:autoRedefine w:val="0"/>
    <w:hidden w:val="0"/>
    <w:qFormat w:val="0"/>
    <w:rPr>
      <w:rFonts w:ascii="Arial" w:cs="Arial" w:hAnsi="Arial"/>
      <w:w w:val="100"/>
      <w:position w:val="-1"/>
      <w:sz w:val="26"/>
      <w:szCs w:val="26"/>
      <w:effect w:val="none"/>
      <w:vertAlign w:val="baseline"/>
      <w:cs w:val="0"/>
      <w:em w:val="none"/>
      <w:lang/>
    </w:rPr>
  </w:style>
  <w:style w:type="paragraph" w:styleId="TextosemFormatação">
    <w:name w:val="Texto sem Formatação"/>
    <w:basedOn w:val="Normal"/>
    <w:next w:val="TextosemFormatação"/>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pt-BR" w:val="pt-BR"/>
    </w:rPr>
  </w:style>
  <w:style w:type="paragraph" w:styleId="Corpodetexto">
    <w:name w:val="Corpo de texto"/>
    <w:basedOn w:val="Normal"/>
    <w:next w:val="Corpodetexto"/>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pt-BR" w:val="pt-BR"/>
    </w:rPr>
  </w:style>
  <w:style w:type="paragraph" w:styleId="Recuodecorpodetexto">
    <w:name w:val="Recuo de corpo de texto"/>
    <w:basedOn w:val="Normal"/>
    <w:next w:val="Recuodecorpodetexto"/>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Arial Narrow" w:cs="Arial Narrow" w:hAnsi="Arial Narrow"/>
      <w:b w:val="1"/>
      <w:bCs w:val="1"/>
      <w:color w:val="000000"/>
      <w:w w:val="100"/>
      <w:position w:val="-1"/>
      <w:effect w:val="none"/>
      <w:vertAlign w:val="baseline"/>
      <w:cs w:val="0"/>
      <w:em w:val="none"/>
      <w:lang w:bidi="ar-SA" w:eastAsia="pt-BR" w:val="pt-BR"/>
    </w:rPr>
  </w:style>
  <w:style w:type="character" w:styleId="RecuodecorpodetextoChar">
    <w:name w:val="Recuo de corpo de texto Char"/>
    <w:next w:val="RecuodecorpodetextoChar"/>
    <w:autoRedefine w:val="0"/>
    <w:hidden w:val="0"/>
    <w:qFormat w:val="0"/>
    <w:rPr>
      <w:rFonts w:ascii="Arial Narrow" w:cs="Arial Narrow" w:hAnsi="Arial Narrow"/>
      <w:b w:val="1"/>
      <w:bCs w:val="1"/>
      <w:color w:val="000000"/>
      <w:w w:val="100"/>
      <w:position w:val="-1"/>
      <w:effect w:val="none"/>
      <w:vertAlign w:val="baseline"/>
      <w:cs w:val="0"/>
      <w:em w:val="none"/>
      <w:lang/>
    </w:rPr>
  </w:style>
  <w:style w:type="paragraph" w:styleId="Rodapé">
    <w:name w:val="Rodapé"/>
    <w:basedOn w:val="Normal"/>
    <w:next w:val="Rodapé"/>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pt-BR" w:val="pt-BR"/>
    </w:rPr>
  </w:style>
  <w:style w:type="paragraph" w:styleId="Título">
    <w:name w:val="Título"/>
    <w:basedOn w:val="Normal"/>
    <w:next w:val="Título"/>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8"/>
      <w:effect w:val="none"/>
      <w:vertAlign w:val="baseline"/>
      <w:cs w:val="0"/>
      <w:em w:val="none"/>
      <w:lang w:bidi="ar-SA" w:eastAsia="pt-BR" w:val="pt-BR"/>
    </w:rPr>
  </w:style>
  <w:style w:type="character" w:styleId="TítuloChar">
    <w:name w:val="Título Char"/>
    <w:next w:val="TítuloChar"/>
    <w:autoRedefine w:val="0"/>
    <w:hidden w:val="0"/>
    <w:qFormat w:val="0"/>
    <w:rPr>
      <w:rFonts w:ascii="Arial" w:cs="Arial" w:hAnsi="Arial"/>
      <w:b w:val="1"/>
      <w:bCs w:val="1"/>
      <w:w w:val="100"/>
      <w:position w:val="-1"/>
      <w:sz w:val="28"/>
      <w:szCs w:val="28"/>
      <w:effect w:val="none"/>
      <w:vertAlign w:val="baseline"/>
      <w:cs w:val="0"/>
      <w:em w:val="none"/>
      <w:lang/>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extodebalão1">
    <w:name w:val="Texto de balão1"/>
    <w:basedOn w:val="Normal"/>
    <w:next w:val="Textodebalão1"/>
    <w:autoRedefine w:val="0"/>
    <w:hidden w:val="0"/>
    <w:qFormat w:val="0"/>
    <w:pPr>
      <w:widowControl w:val="1"/>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imes New Roman" w:hAnsi="Tahoma"/>
      <w:w w:val="100"/>
      <w:position w:val="-1"/>
      <w:sz w:val="16"/>
      <w:effect w:val="none"/>
      <w:vertAlign w:val="baseline"/>
      <w:cs w:val="0"/>
      <w:em w:val="none"/>
      <w:lang w:bidi="ar-SA" w:eastAsia="pt-BR" w:val="pt-BR"/>
    </w:rPr>
  </w:style>
  <w:style w:type="character" w:styleId="HiperlinkVisitado">
    <w:name w:val="HiperlinkVisitado"/>
    <w:next w:val="HiperlinkVisitado"/>
    <w:autoRedefine w:val="0"/>
    <w:hidden w:val="0"/>
    <w:qFormat w:val="0"/>
    <w:rPr>
      <w:color w:val="800080"/>
      <w:w w:val="100"/>
      <w:position w:val="-1"/>
      <w:u w:val="single"/>
      <w:effect w:val="none"/>
      <w:vertAlign w:val="baseline"/>
      <w:cs w:val="0"/>
      <w:em w:val="none"/>
      <w:lang/>
    </w:rPr>
  </w:style>
  <w:style w:type="paragraph" w:styleId="MapadoDocumento">
    <w:name w:val="Mapa do Documento"/>
    <w:basedOn w:val="Normal"/>
    <w:next w:val="MapadoDocumento"/>
    <w:autoRedefine w:val="0"/>
    <w:hidden w:val="0"/>
    <w:qFormat w:val="0"/>
    <w:pPr>
      <w:widowControl w:val="0"/>
      <w:shd w:color="auto" w:fill="000080" w:val="clear"/>
      <w:suppressAutoHyphens w:val="1"/>
      <w:autoSpaceDE w:val="0"/>
      <w:autoSpaceDN w:val="0"/>
      <w:adjustRightInd w:val="0"/>
      <w:spacing w:line="1" w:lineRule="atLeast"/>
      <w:ind w:leftChars="-1" w:rightChars="0" w:firstLineChars="-1"/>
      <w:textDirection w:val="btLr"/>
      <w:textAlignment w:val="top"/>
      <w:outlineLvl w:val="0"/>
    </w:pPr>
    <w:rPr>
      <w:rFonts w:ascii="Tahoma" w:cs="Arial" w:hAnsi="Tahoma"/>
      <w:w w:val="100"/>
      <w:position w:val="-1"/>
      <w:effect w:val="none"/>
      <w:vertAlign w:val="baseline"/>
      <w:cs w:val="0"/>
      <w:em w:val="none"/>
      <w:lang w:bidi="ar-SA" w:eastAsia="pt-BR" w:val="pt-BR"/>
    </w:rPr>
  </w:style>
  <w:style w:type="paragraph" w:styleId="Corpodetexto2">
    <w:name w:val="Corpo de texto 2"/>
    <w:basedOn w:val="Normal"/>
    <w:next w:val="Corpodetexto2"/>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rFonts w:ascii="Arial" w:cs="Arial" w:hAnsi="Arial"/>
      <w:bCs w:val="1"/>
      <w:w w:val="100"/>
      <w:position w:val="-1"/>
      <w:effect w:val="none"/>
      <w:vertAlign w:val="baseline"/>
      <w:cs w:val="0"/>
      <w:em w:val="none"/>
      <w:lang w:bidi="ar-SA" w:eastAsia="pt-BR" w:val="pt-BR"/>
    </w:rPr>
  </w:style>
  <w:style w:type="paragraph" w:styleId="Recuodecorpodetexto2">
    <w:name w:val="Recuo de corpo de texto 2"/>
    <w:basedOn w:val="Normal"/>
    <w:next w:val="Recuodecorpodetexto2"/>
    <w:autoRedefine w:val="0"/>
    <w:hidden w:val="0"/>
    <w:qFormat w:val="0"/>
    <w:pPr>
      <w:widowControl w:val="1"/>
      <w:suppressAutoHyphens w:val="1"/>
      <w:autoSpaceDE w:val="1"/>
      <w:autoSpaceDN w:val="1"/>
      <w:adjustRightInd w:val="1"/>
      <w:spacing w:line="1" w:lineRule="atLeast"/>
      <w:ind w:leftChars="-1" w:rightChars="0" w:firstLine="900" w:firstLineChars="-1"/>
      <w:jc w:val="both"/>
      <w:textDirection w:val="btLr"/>
      <w:textAlignment w:val="top"/>
      <w:outlineLvl w:val="0"/>
    </w:pPr>
    <w:rPr>
      <w:rFonts w:ascii="Arial" w:cs="Arial" w:hAnsi="Arial"/>
      <w:color w:val="000000"/>
      <w:w w:val="100"/>
      <w:position w:val="-1"/>
      <w:effect w:val="none"/>
      <w:vertAlign w:val="baseline"/>
      <w:cs w:val="0"/>
      <w:em w:val="none"/>
      <w:lang w:bidi="ar-SA" w:eastAsia="pt-BR" w:val="pt-BR"/>
    </w:rPr>
  </w:style>
  <w:style w:type="character" w:styleId="Recuodecorpodetexto2Char">
    <w:name w:val="Recuo de corpo de texto 2 Char"/>
    <w:next w:val="Recuodecorpodetexto2Char"/>
    <w:autoRedefine w:val="0"/>
    <w:hidden w:val="0"/>
    <w:qFormat w:val="0"/>
    <w:rPr>
      <w:rFonts w:ascii="Arial" w:cs="Arial" w:hAnsi="Arial"/>
      <w:color w:val="000000"/>
      <w:w w:val="100"/>
      <w:position w:val="-1"/>
      <w:effect w:val="none"/>
      <w:vertAlign w:val="baseline"/>
      <w:cs w:val="0"/>
      <w:em w:val="none"/>
      <w:lang/>
    </w:rPr>
  </w:style>
  <w:style w:type="paragraph" w:styleId="Corpodetexto3">
    <w:name w:val="Corpo de texto 3"/>
    <w:basedOn w:val="Normal"/>
    <w:next w:val="Corpodetexto3"/>
    <w:autoRedefine w:val="0"/>
    <w:hidden w:val="0"/>
    <w:qFormat w:val="0"/>
    <w:pPr>
      <w:widowControl w:val="1"/>
      <w:suppressAutoHyphens w:val="1"/>
      <w:autoSpaceDE w:val="1"/>
      <w:autoSpaceDN w:val="1"/>
      <w:adjustRightInd w:val="1"/>
      <w:spacing w:line="1" w:lineRule="atLeast"/>
      <w:ind w:leftChars="-1" w:rightChars="0" w:firstLineChars="-1"/>
      <w:jc w:val="both"/>
      <w:textDirection w:val="btLr"/>
      <w:textAlignment w:val="top"/>
      <w:outlineLvl w:val="0"/>
    </w:pPr>
    <w:rPr>
      <w:rFonts w:ascii="Arial" w:cs="Arial" w:hAnsi="Arial"/>
      <w:color w:val="000000"/>
      <w:w w:val="100"/>
      <w:position w:val="-1"/>
      <w:effect w:val="none"/>
      <w:vertAlign w:val="baseline"/>
      <w:cs w:val="0"/>
      <w:em w:val="none"/>
      <w:lang w:bidi="ar-SA" w:eastAsia="pt-BR" w:val="pt-BR"/>
    </w:rPr>
  </w:style>
  <w:style w:type="character" w:styleId="Corpodetexto3Char">
    <w:name w:val="Corpo de texto 3 Char"/>
    <w:next w:val="Corpodetexto3Char"/>
    <w:autoRedefine w:val="0"/>
    <w:hidden w:val="0"/>
    <w:qFormat w:val="0"/>
    <w:rPr>
      <w:rFonts w:ascii="Arial" w:cs="Arial" w:hAnsi="Arial"/>
      <w:color w:val="000000"/>
      <w:w w:val="100"/>
      <w:position w:val="-1"/>
      <w:effect w:val="none"/>
      <w:vertAlign w:val="baseline"/>
      <w:cs w:val="0"/>
      <w:em w:val="none"/>
      <w:lang/>
    </w:rPr>
  </w:style>
  <w:style w:type="paragraph" w:styleId="Recuodecorpodetexto3">
    <w:name w:val="Recuo de corpo de texto 3"/>
    <w:basedOn w:val="Normal"/>
    <w:next w:val="Recuodecorpodetexto3"/>
    <w:autoRedefine w:val="0"/>
    <w:hidden w:val="0"/>
    <w:qFormat w:val="0"/>
    <w:pPr>
      <w:widowControl w:val="1"/>
      <w:suppressAutoHyphens w:val="1"/>
      <w:autoSpaceDE w:val="1"/>
      <w:autoSpaceDN w:val="1"/>
      <w:adjustRightInd w:val="1"/>
      <w:spacing w:line="1" w:lineRule="atLeast"/>
      <w:ind w:left="1080" w:leftChars="-1" w:rightChars="0" w:firstLineChars="-1"/>
      <w:jc w:val="both"/>
      <w:textDirection w:val="btLr"/>
      <w:textAlignment w:val="top"/>
      <w:outlineLvl w:val="0"/>
    </w:pPr>
    <w:rPr>
      <w:rFonts w:ascii="Arial" w:cs="Arial" w:hAnsi="Arial"/>
      <w:color w:val="000000"/>
      <w:w w:val="100"/>
      <w:position w:val="-1"/>
      <w:effect w:val="none"/>
      <w:vertAlign w:val="baseline"/>
      <w:cs w:val="0"/>
      <w:em w:val="none"/>
      <w:lang w:bidi="ar-SA" w:eastAsia="pt-BR" w:val="pt-BR"/>
    </w:rPr>
  </w:style>
  <w:style w:type="table" w:styleId="Tabelacomgrade">
    <w:name w:val="Tabela com grade"/>
    <w:basedOn w:val="Tabelanormal"/>
    <w:next w:val="Tabelacomgrade"/>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apadoDocumento"/>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ão">
    <w:name w:val="Texto de balão"/>
    <w:basedOn w:val="Normal"/>
    <w:next w:val="Textodebalão"/>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paragraph" w:styleId="NúmerosPrincipais">
    <w:name w:val="Números Principais"/>
    <w:basedOn w:val="Normal"/>
    <w:next w:val="NúmerosPrincipais"/>
    <w:autoRedefine w:val="0"/>
    <w:hidden w:val="0"/>
    <w:qFormat w:val="0"/>
    <w:pPr>
      <w:widowControl w:val="1"/>
      <w:numPr>
        <w:ilvl w:val="0"/>
        <w:numId w:val="2"/>
      </w:numPr>
      <w:suppressAutoHyphens w:val="1"/>
      <w:autoSpaceDE w:val="1"/>
      <w:autoSpaceDN w:val="1"/>
      <w:adjustRightInd w:val="1"/>
      <w:spacing w:after="240" w:before="120" w:line="1" w:lineRule="atLeast"/>
      <w:ind w:leftChars="-1" w:rightChars="0" w:firstLineChars="-1"/>
      <w:jc w:val="both"/>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pt-BR" w:val="pt-BR"/>
    </w:rPr>
  </w:style>
  <w:style w:type="paragraph" w:styleId="ParágrafoNormalChar">
    <w:name w:val="Parágrafo Normal Char"/>
    <w:basedOn w:val="Normal"/>
    <w:next w:val="ParágrafoNormalChar"/>
    <w:autoRedefine w:val="0"/>
    <w:hidden w:val="0"/>
    <w:qFormat w:val="0"/>
    <w:pPr>
      <w:widowControl w:val="1"/>
      <w:suppressAutoHyphens w:val="1"/>
      <w:autoSpaceDE w:val="1"/>
      <w:autoSpaceDN w:val="1"/>
      <w:adjustRightInd w:val="1"/>
      <w:spacing w:after="120" w:line="1" w:lineRule="atLeast"/>
      <w:ind w:leftChars="-1" w:rightChars="0" w:firstLineChars="-1"/>
      <w:jc w:val="both"/>
      <w:textDirection w:val="btLr"/>
      <w:textAlignment w:val="top"/>
      <w:outlineLvl w:val="0"/>
    </w:pPr>
    <w:rPr>
      <w:rFonts w:ascii="Arial" w:cs="Arial" w:hAnsi="Arial"/>
      <w:snapToGrid w:val="0"/>
      <w:w w:val="100"/>
      <w:position w:val="-1"/>
      <w:sz w:val="24"/>
      <w:szCs w:val="24"/>
      <w:effect w:val="none"/>
      <w:vertAlign w:val="baseline"/>
      <w:cs w:val="0"/>
      <w:em w:val="none"/>
      <w:lang w:bidi="ar-SA" w:eastAsia="pt-BR" w:val="pt-BR"/>
    </w:rPr>
  </w:style>
  <w:style w:type="character" w:styleId="ParágrafoNormalCharChar">
    <w:name w:val="Parágrafo Normal Char Char"/>
    <w:next w:val="ParágrafoNormalCharChar"/>
    <w:autoRedefine w:val="0"/>
    <w:hidden w:val="0"/>
    <w:qFormat w:val="0"/>
    <w:rPr>
      <w:rFonts w:ascii="Arial" w:cs="Arial" w:hAnsi="Arial"/>
      <w:snapToGrid w:val="0"/>
      <w:w w:val="100"/>
      <w:position w:val="-1"/>
      <w:sz w:val="24"/>
      <w:szCs w:val="24"/>
      <w:effect w:val="none"/>
      <w:vertAlign w:val="baseline"/>
      <w:cs w:val="0"/>
      <w:em w:val="none"/>
      <w:lang w:bidi="ar-SA" w:eastAsia="pt-BR" w:val="pt-BR"/>
    </w:rPr>
  </w:style>
  <w:style w:type="paragraph" w:styleId="LetrascomRecuo">
    <w:name w:val="Letras com Recuo"/>
    <w:basedOn w:val="Normal"/>
    <w:next w:val="LetrascomRecuo"/>
    <w:autoRedefine w:val="0"/>
    <w:hidden w:val="0"/>
    <w:qFormat w:val="0"/>
    <w:pPr>
      <w:widowControl w:val="1"/>
      <w:suppressAutoHyphens w:val="1"/>
      <w:autoSpaceDE w:val="1"/>
      <w:autoSpaceDN w:val="1"/>
      <w:adjustRightInd w:val="1"/>
      <w:spacing w:after="120" w:line="1" w:lineRule="atLeast"/>
      <w:ind w:leftChars="-1" w:rightChars="0" w:firstLineChars="-1"/>
      <w:jc w:val="both"/>
      <w:textDirection w:val="btLr"/>
      <w:textAlignment w:val="top"/>
      <w:outlineLvl w:val="0"/>
    </w:pPr>
    <w:rPr>
      <w:rFonts w:ascii="Times New Roman" w:cs="Times New Roman" w:hAnsi="Times New Roman"/>
      <w:w w:val="100"/>
      <w:position w:val="-1"/>
      <w:sz w:val="24"/>
      <w:effect w:val="none"/>
      <w:vertAlign w:val="baseline"/>
      <w:cs w:val="0"/>
      <w:em w:val="none"/>
      <w:lang w:bidi="ar-SA" w:eastAsia="pt-BR" w:val="pt-BR"/>
    </w:rPr>
  </w:style>
  <w:style w:type="paragraph" w:styleId="Parágrafomultinível">
    <w:name w:val="Parágrafo multinível"/>
    <w:basedOn w:val="Normal"/>
    <w:next w:val="Parágrafomultinível"/>
    <w:autoRedefine w:val="0"/>
    <w:hidden w:val="0"/>
    <w:qFormat w:val="0"/>
    <w:pPr>
      <w:widowControl w:val="1"/>
      <w:numPr>
        <w:ilvl w:val="0"/>
        <w:numId w:val="1"/>
      </w:numPr>
      <w:suppressAutoHyphens w:val="1"/>
      <w:autoSpaceDE w:val="1"/>
      <w:autoSpaceDN w:val="1"/>
      <w:adjustRightInd w:val="1"/>
      <w:spacing w:after="120" w:line="1" w:lineRule="atLeast"/>
      <w:ind w:leftChars="-1" w:rightChars="0" w:firstLineChars="-1"/>
      <w:jc w:val="both"/>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pt-BR" w:val="pt-BR"/>
    </w:rPr>
  </w:style>
  <w:style w:type="paragraph" w:styleId="ParágrafoNormal">
    <w:name w:val="Parágrafo Normal"/>
    <w:basedOn w:val="Normal"/>
    <w:next w:val="ParágrafoNormal"/>
    <w:autoRedefine w:val="0"/>
    <w:hidden w:val="0"/>
    <w:qFormat w:val="0"/>
    <w:pPr>
      <w:widowControl w:val="1"/>
      <w:suppressAutoHyphens w:val="1"/>
      <w:autoSpaceDE w:val="1"/>
      <w:autoSpaceDN w:val="1"/>
      <w:adjustRightInd w:val="1"/>
      <w:spacing w:after="120" w:line="1" w:lineRule="atLeast"/>
      <w:ind w:leftChars="-1" w:rightChars="0" w:firstLineChars="-1"/>
      <w:jc w:val="both"/>
      <w:textDirection w:val="btLr"/>
      <w:textAlignment w:val="top"/>
      <w:outlineLvl w:val="0"/>
    </w:pPr>
    <w:rPr>
      <w:rFonts w:ascii="Times New Roman" w:cs="Times New Roman" w:hAnsi="Times New Roman"/>
      <w:snapToGrid w:val="0"/>
      <w:w w:val="100"/>
      <w:position w:val="-1"/>
      <w:sz w:val="24"/>
      <w:szCs w:val="24"/>
      <w:effect w:val="none"/>
      <w:vertAlign w:val="baseline"/>
      <w:cs w:val="0"/>
      <w:em w:val="none"/>
      <w:lang w:bidi="ar-SA" w:eastAsia="pt-BR" w:val="pt-BR"/>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pt-BR"/>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0"/>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widowControl w:val="0"/>
      <w:suppressAutoHyphens w:val="1"/>
      <w:autoSpaceDE w:val="0"/>
      <w:autoSpaceDN w:val="0"/>
      <w:adjustRightInd w:val="0"/>
      <w:spacing w:line="1" w:lineRule="atLeast"/>
      <w:ind w:left="708" w:leftChars="-1" w:rightChars="0" w:firstLineChars="-1"/>
      <w:textDirection w:val="btLr"/>
      <w:textAlignment w:val="top"/>
      <w:outlineLvl w:val="0"/>
    </w:pPr>
    <w:rPr>
      <w:rFonts w:ascii="Arial" w:cs="Arial" w:hAnsi="Arial"/>
      <w:w w:val="100"/>
      <w:position w:val="-1"/>
      <w:effect w:val="none"/>
      <w:vertAlign w:val="baseline"/>
      <w:cs w:val="0"/>
      <w:em w:val="none"/>
      <w:lang w:bidi="ar-SA" w:eastAsia="pt-BR" w:val="pt-BR"/>
    </w:rPr>
  </w:style>
  <w:style w:type="paragraph" w:styleId="Texto">
    <w:name w:val="Texto"/>
    <w:basedOn w:val="Normal"/>
    <w:next w:val="Texto"/>
    <w:autoRedefine w:val="0"/>
    <w:hidden w:val="0"/>
    <w:qFormat w:val="0"/>
    <w:pPr>
      <w:widowControl w:val="1"/>
      <w:numPr>
        <w:ilvl w:val="1"/>
        <w:numId w:val="4"/>
      </w:numPr>
      <w:tabs>
        <w:tab w:val="left" w:leader="none" w:pos="0"/>
        <w:tab w:val="left" w:leader="none" w:pos="142"/>
        <w:tab w:val="left" w:leader="none" w:pos="426"/>
        <w:tab w:val="left" w:leader="none" w:pos="1134"/>
        <w:tab w:val="left" w:leader="none" w:pos="1418"/>
        <w:tab w:val="left" w:leader="none" w:pos="3601"/>
        <w:tab w:val="left" w:leader="none" w:pos="4322"/>
        <w:tab w:val="left" w:leader="none" w:pos="5043"/>
        <w:tab w:val="left" w:leader="none" w:pos="5761"/>
        <w:tab w:val="left" w:leader="none" w:pos="6482"/>
        <w:tab w:val="left" w:leader="none" w:pos="7203"/>
        <w:tab w:val="left" w:leader="none" w:pos="7923"/>
        <w:tab w:val="left" w:leader="none" w:pos="8641"/>
        <w:tab w:val="left" w:leader="none" w:pos="9362"/>
        <w:tab w:val="left" w:leader="none" w:pos="10083"/>
        <w:tab w:val="left" w:leader="none" w:pos="10801"/>
        <w:tab w:val="left" w:leader="none" w:pos="11522"/>
        <w:tab w:val="left" w:leader="none" w:pos="12243"/>
        <w:tab w:val="left" w:leader="none" w:pos="12964"/>
        <w:tab w:val="left" w:leader="none" w:pos="13682"/>
        <w:tab w:val="left" w:leader="none" w:pos="14403"/>
        <w:tab w:val="left" w:leader="none" w:pos="15123"/>
        <w:tab w:val="left" w:leader="none" w:pos="15844"/>
        <w:tab w:val="left" w:leader="none" w:pos="16562"/>
        <w:tab w:val="left" w:leader="none" w:pos="17283"/>
        <w:tab w:val="left" w:leader="none" w:pos="18004"/>
        <w:tab w:val="left" w:leader="none" w:pos="18722"/>
        <w:tab w:val="left" w:leader="none" w:pos="19443"/>
        <w:tab w:val="left" w:leader="none" w:pos="20164"/>
        <w:tab w:val="left" w:leader="none" w:pos="20885"/>
      </w:tabs>
      <w:suppressAutoHyphens w:val="0"/>
      <w:autoSpaceDE w:val="1"/>
      <w:autoSpaceDN w:val="1"/>
      <w:adjustRightInd w:val="1"/>
      <w:spacing w:after="120" w:before="81" w:line="1" w:lineRule="atLeast"/>
      <w:ind w:left="0" w:leftChars="-1" w:rightChars="0" w:firstLine="709" w:firstLineChars="-1"/>
      <w:jc w:val="both"/>
      <w:textDirection w:val="btLr"/>
      <w:textAlignment w:val="top"/>
      <w:outlineLvl w:val="0"/>
    </w:pPr>
    <w:rPr>
      <w:rFonts w:ascii="Arial" w:cs="Arial" w:hAnsi="Arial"/>
      <w:w w:val="100"/>
      <w:position w:val="-1"/>
      <w:effect w:val="none"/>
      <w:vertAlign w:val="baseline"/>
      <w:cs w:val="0"/>
      <w:em w:val="none"/>
      <w:lang w:bidi="ar-SA" w:eastAsia="pt-BR" w:val="pt-BR"/>
    </w:rPr>
  </w:style>
  <w:style w:type="paragraph" w:styleId="LetrasMultinível">
    <w:name w:val="Letras Multinível"/>
    <w:basedOn w:val="Corpodetexto"/>
    <w:next w:val="LetrasMultinível"/>
    <w:autoRedefine w:val="0"/>
    <w:hidden w:val="0"/>
    <w:qFormat w:val="0"/>
    <w:pPr>
      <w:widowControl w:val="1"/>
      <w:numPr>
        <w:ilvl w:val="0"/>
        <w:numId w:val="1"/>
      </w:numPr>
      <w:suppressAutoHyphens w:val="1"/>
      <w:autoSpaceDE w:val="1"/>
      <w:autoSpaceDN w:val="1"/>
      <w:adjustRightInd w:val="1"/>
      <w:spacing w:after="120" w:line="1" w:lineRule="atLeast"/>
      <w:ind w:leftChars="-1" w:rightChars="0" w:firstLineChars="-1"/>
      <w:jc w:val="both"/>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pt-BR" w:val="pt-BR"/>
    </w:rPr>
  </w:style>
  <w:style w:type="character" w:styleId="st">
    <w:name w:val="st"/>
    <w:next w:val="st"/>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pt-BR"/>
    </w:rPr>
  </w:style>
  <w:style w:type="paragraph" w:styleId="xl63">
    <w:name w:val="xl63"/>
    <w:basedOn w:val="Normal"/>
    <w:next w:val="xl63"/>
    <w:autoRedefine w:val="0"/>
    <w:hidden w:val="0"/>
    <w:qFormat w:val="0"/>
    <w:pPr>
      <w:widowControl w:val="1"/>
      <w:pBdr>
        <w:bottom w:color="auto" w:space="0" w:sz="4" w:val="single"/>
      </w:pBdr>
      <w:suppressAutoHyphens w:val="1"/>
      <w:autoSpaceDE w:val="1"/>
      <w:autoSpaceDN w:val="1"/>
      <w:adjustRightInd w:val="1"/>
      <w:spacing w:after="100" w:afterAutospacing="1" w:before="100" w:beforeAutospacing="1" w:line="1" w:lineRule="atLeast"/>
      <w:ind w:leftChars="-1" w:rightChars="0" w:firstLineChars="-1"/>
      <w:jc w:val="center"/>
      <w:textDirection w:val="btLr"/>
      <w:textAlignment w:val="center"/>
      <w:outlineLvl w:val="0"/>
    </w:pPr>
    <w:rPr>
      <w:rFonts w:ascii="Tahoma" w:cs="Tahoma" w:hAnsi="Tahoma"/>
      <w:b w:val="1"/>
      <w:bCs w:val="1"/>
      <w:color w:val="000000"/>
      <w:w w:val="100"/>
      <w:position w:val="-1"/>
      <w:sz w:val="16"/>
      <w:szCs w:val="16"/>
      <w:effect w:val="none"/>
      <w:vertAlign w:val="baseline"/>
      <w:cs w:val="0"/>
      <w:em w:val="none"/>
      <w:lang w:bidi="ar-SA" w:eastAsia="pt-BR" w:val="pt-BR"/>
    </w:rPr>
  </w:style>
  <w:style w:type="paragraph" w:styleId="xl64">
    <w:name w:val="xl64"/>
    <w:basedOn w:val="Normal"/>
    <w:next w:val="xl64"/>
    <w:autoRedefine w:val="0"/>
    <w:hidden w:val="0"/>
    <w:qFormat w:val="0"/>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pt-BR" w:val="pt-BR"/>
    </w:rPr>
  </w:style>
  <w:style w:type="paragraph" w:styleId="xl65">
    <w:name w:val="xl65"/>
    <w:basedOn w:val="Normal"/>
    <w:next w:val="xl65"/>
    <w:autoRedefine w:val="0"/>
    <w:hidden w:val="0"/>
    <w:qFormat w:val="0"/>
    <w:pPr>
      <w:widowControl w:val="1"/>
      <w:pBdr>
        <w:bottom w:color="auto" w:space="0" w:sz="4" w:val="single"/>
        <w:right w:color="auto" w:space="0" w:sz="4" w:val="single"/>
      </w:pBdr>
      <w:suppressAutoHyphens w:val="1"/>
      <w:autoSpaceDE w:val="1"/>
      <w:autoSpaceDN w:val="1"/>
      <w:adjustRightInd w:val="1"/>
      <w:spacing w:after="100" w:afterAutospacing="1" w:before="100" w:beforeAutospacing="1" w:line="1" w:lineRule="atLeast"/>
      <w:ind w:leftChars="-1" w:rightChars="0" w:firstLineChars="-1"/>
      <w:jc w:val="center"/>
      <w:textDirection w:val="btLr"/>
      <w:textAlignment w:val="center"/>
      <w:outlineLvl w:val="0"/>
    </w:pPr>
    <w:rPr>
      <w:rFonts w:ascii="Tahoma" w:cs="Tahoma" w:hAnsi="Tahoma"/>
      <w:color w:val="000000"/>
      <w:w w:val="100"/>
      <w:position w:val="-1"/>
      <w:sz w:val="16"/>
      <w:szCs w:val="16"/>
      <w:effect w:val="none"/>
      <w:vertAlign w:val="baseline"/>
      <w:cs w:val="0"/>
      <w:em w:val="none"/>
      <w:lang w:bidi="ar-SA" w:eastAsia="pt-BR" w:val="pt-BR"/>
    </w:rPr>
  </w:style>
  <w:style w:type="paragraph" w:styleId="xl66">
    <w:name w:val="xl66"/>
    <w:basedOn w:val="Normal"/>
    <w:next w:val="xl66"/>
    <w:autoRedefine w:val="0"/>
    <w:hidden w:val="0"/>
    <w:qFormat w:val="0"/>
    <w:pPr>
      <w:widowControl w:val="1"/>
      <w:pBdr>
        <w:bottom w:color="auto" w:space="0" w:sz="4" w:val="single"/>
      </w:pBdr>
      <w:suppressAutoHyphens w:val="1"/>
      <w:autoSpaceDE w:val="1"/>
      <w:autoSpaceDN w:val="1"/>
      <w:adjustRightInd w:val="1"/>
      <w:spacing w:after="100" w:afterAutospacing="1" w:before="100" w:beforeAutospacing="1" w:line="1" w:lineRule="atLeast"/>
      <w:ind w:leftChars="-1" w:rightChars="0" w:firstLineChars="-1"/>
      <w:textDirection w:val="btLr"/>
      <w:textAlignment w:val="center"/>
      <w:outlineLvl w:val="0"/>
    </w:pPr>
    <w:rPr>
      <w:rFonts w:ascii="Tahoma" w:cs="Tahoma" w:hAnsi="Tahoma"/>
      <w:color w:val="000000"/>
      <w:w w:val="100"/>
      <w:position w:val="-1"/>
      <w:sz w:val="16"/>
      <w:szCs w:val="16"/>
      <w:effect w:val="none"/>
      <w:vertAlign w:val="baseline"/>
      <w:cs w:val="0"/>
      <w:em w:val="none"/>
      <w:lang w:bidi="ar-SA" w:eastAsia="pt-BR" w:val="pt-BR"/>
    </w:rPr>
  </w:style>
  <w:style w:type="paragraph" w:styleId="xl67">
    <w:name w:val="xl67"/>
    <w:basedOn w:val="Normal"/>
    <w:next w:val="xl67"/>
    <w:autoRedefine w:val="0"/>
    <w:hidden w:val="0"/>
    <w:qFormat w:val="0"/>
    <w:pPr>
      <w:widowControl w:val="1"/>
      <w:pBdr>
        <w:top w:color="auto" w:space="0" w:sz="4" w:val="single"/>
        <w:bottom w:color="auto" w:space="0" w:sz="4" w:val="single"/>
      </w:pBdr>
      <w:suppressAutoHyphens w:val="1"/>
      <w:autoSpaceDE w:val="1"/>
      <w:autoSpaceDN w:val="1"/>
      <w:adjustRightInd w:val="1"/>
      <w:spacing w:after="100" w:afterAutospacing="1" w:before="100" w:beforeAutospacing="1" w:line="1" w:lineRule="atLeast"/>
      <w:ind w:leftChars="-1" w:rightChars="0" w:firstLineChars="-1"/>
      <w:jc w:val="right"/>
      <w:textDirection w:val="btLr"/>
      <w:textAlignment w:val="center"/>
      <w:outlineLvl w:val="0"/>
    </w:pPr>
    <w:rPr>
      <w:rFonts w:ascii="Tahoma" w:cs="Tahoma" w:hAnsi="Tahoma"/>
      <w:color w:val="000000"/>
      <w:w w:val="100"/>
      <w:position w:val="-1"/>
      <w:sz w:val="16"/>
      <w:szCs w:val="16"/>
      <w:effect w:val="none"/>
      <w:vertAlign w:val="baseline"/>
      <w:cs w:val="0"/>
      <w:em w:val="none"/>
      <w:lang w:bidi="ar-SA" w:eastAsia="pt-BR" w:val="pt-BR"/>
    </w:rPr>
  </w:style>
  <w:style w:type="paragraph" w:styleId="xl68">
    <w:name w:val="xl68"/>
    <w:basedOn w:val="Normal"/>
    <w:next w:val="xl68"/>
    <w:autoRedefine w:val="0"/>
    <w:hidden w:val="0"/>
    <w:qFormat w:val="0"/>
    <w:pPr>
      <w:widowControl w:val="1"/>
      <w:pBdr>
        <w:bottom w:color="auto" w:space="0" w:sz="4" w:val="single"/>
      </w:pBdr>
      <w:suppressAutoHyphens w:val="1"/>
      <w:autoSpaceDE w:val="1"/>
      <w:autoSpaceDN w:val="1"/>
      <w:adjustRightInd w:val="1"/>
      <w:spacing w:after="100" w:afterAutospacing="1" w:before="100" w:beforeAutospacing="1" w:line="1" w:lineRule="atLeast"/>
      <w:ind w:leftChars="-1" w:rightChars="0" w:firstLineChars="-1"/>
      <w:jc w:val="right"/>
      <w:textDirection w:val="btLr"/>
      <w:textAlignment w:val="center"/>
      <w:outlineLvl w:val="0"/>
    </w:pPr>
    <w:rPr>
      <w:rFonts w:ascii="Tahoma" w:cs="Tahoma" w:hAnsi="Tahoma"/>
      <w:color w:val="000000"/>
      <w:w w:val="100"/>
      <w:position w:val="-1"/>
      <w:sz w:val="16"/>
      <w:szCs w:val="16"/>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ontratos@riobananal.es.gov.br" TargetMode="External"/><Relationship Id="rId11" Type="http://schemas.openxmlformats.org/officeDocument/2006/relationships/hyperlink" Target="mailto:editais@riobananal.es.gov.br" TargetMode="External"/><Relationship Id="rId22" Type="http://schemas.openxmlformats.org/officeDocument/2006/relationships/footer" Target="footer1.xml"/><Relationship Id="rId10" Type="http://schemas.openxmlformats.org/officeDocument/2006/relationships/hyperlink" Target="http://www.bllcompras.org.br" TargetMode="External"/><Relationship Id="rId21" Type="http://schemas.openxmlformats.org/officeDocument/2006/relationships/header" Target="header1.xml"/><Relationship Id="rId13" Type="http://schemas.openxmlformats.org/officeDocument/2006/relationships/hyperlink" Target="http://www.bllcompras.org.br" TargetMode="External"/><Relationship Id="rId12" Type="http://schemas.openxmlformats.org/officeDocument/2006/relationships/hyperlink" Target="mailto:editais@riobananal.es.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obananal.es.gov.br/" TargetMode="External"/><Relationship Id="rId15" Type="http://schemas.openxmlformats.org/officeDocument/2006/relationships/hyperlink" Target="mailto:contato@bll.org.br" TargetMode="External"/><Relationship Id="rId14" Type="http://schemas.openxmlformats.org/officeDocument/2006/relationships/hyperlink" Target="http://www.bllcompras.org.br" TargetMode="External"/><Relationship Id="rId17" Type="http://schemas.openxmlformats.org/officeDocument/2006/relationships/hyperlink" Target="http://www.cnj.jus.br/improbidade_adm/consultar_requerido.php" TargetMode="External"/><Relationship Id="rId16" Type="http://schemas.openxmlformats.org/officeDocument/2006/relationships/hyperlink" Target="http://www.bllcompras.org.br" TargetMode="External"/><Relationship Id="rId5" Type="http://schemas.openxmlformats.org/officeDocument/2006/relationships/styles" Target="styles.xml"/><Relationship Id="rId19" Type="http://schemas.openxmlformats.org/officeDocument/2006/relationships/hyperlink" Target="mailto:editais@riobananal.es.gov.br" TargetMode="External"/><Relationship Id="rId6" Type="http://schemas.openxmlformats.org/officeDocument/2006/relationships/customXml" Target="../customXML/item1.xml"/><Relationship Id="rId18" Type="http://schemas.openxmlformats.org/officeDocument/2006/relationships/hyperlink" Target="http://www.portaldatransparencia.gov.br/sancoes/ceis" TargetMode="External"/><Relationship Id="rId7" Type="http://schemas.openxmlformats.org/officeDocument/2006/relationships/hyperlink" Target="http://www.bllcompras.org.br" TargetMode="External"/><Relationship Id="rId8" Type="http://schemas.openxmlformats.org/officeDocument/2006/relationships/hyperlink" Target="http://www.bllcompras.org.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riobananal.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7kL8ZuJzzSCJwu+4qXBvKvHk3w==">AMUW2mXPn+1YbNKqecviclBrVY8fWjhdeP00tWcAGCQmd2rq56l7fnT1Y7i6/iGizfRR1b0LjYXLe9oWLKHv2U4Tgok34QNxeDl8f6lg4H9qNx86b5WZDLs=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2021-08-25T17:03:00Z</dcterms:created>
  <dc:creator>Windows XP</dc:creator>
</cp:coreProperties>
</file>

<file path=docProps/custom.xml><?xml version="1.0" encoding="utf-8"?>
<Properties xmlns="http://schemas.openxmlformats.org/officeDocument/2006/custom-properties" xmlns:vt="http://schemas.openxmlformats.org/officeDocument/2006/docPropsVTypes"/>
</file>